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A68E" w14:textId="40EFEBEC" w:rsidR="00D04E04" w:rsidRPr="007F2C00" w:rsidRDefault="007F1948" w:rsidP="00A77EF3">
      <w:pPr>
        <w:rPr>
          <w:rFonts w:eastAsiaTheme="minorHAnsi"/>
        </w:rPr>
      </w:pPr>
      <w:r>
        <w:rPr>
          <w:b/>
          <w:bCs/>
        </w:rPr>
        <w:t>Référence d’appel d’offres</w:t>
      </w:r>
      <w:r w:rsidR="00D04E04">
        <w:rPr>
          <w:b/>
          <w:bCs/>
        </w:rPr>
        <w:t> :</w:t>
      </w:r>
      <w:r w:rsidR="004941F3" w:rsidRPr="009E4F80">
        <w:rPr>
          <w:rFonts w:eastAsiaTheme="minorHAnsi"/>
          <w:b/>
        </w:rPr>
        <w:t xml:space="preserve"> </w:t>
      </w:r>
      <w:r w:rsidR="007F2C00" w:rsidRPr="007F2C00">
        <w:rPr>
          <w:rFonts w:eastAsiaTheme="minorHAnsi"/>
          <w:b/>
          <w:bCs/>
        </w:rPr>
        <w:t>700</w:t>
      </w:r>
      <w:r w:rsidR="007F2C00">
        <w:rPr>
          <w:rFonts w:eastAsiaTheme="minorHAnsi"/>
          <w:b/>
          <w:bCs/>
        </w:rPr>
        <w:t>004086</w:t>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5D457C89" w14:textId="77777777" w:rsidR="00D04E04" w:rsidRPr="00DB09AD" w:rsidRDefault="00D04E04">
          <w:pPr>
            <w:pStyle w:val="Inhaltsverzeichnisberschrift"/>
            <w:rPr>
              <w:sz w:val="24"/>
            </w:rPr>
          </w:pPr>
          <w:r>
            <w:rPr>
              <w:sz w:val="24"/>
            </w:rPr>
            <w:t>Table des matières</w:t>
          </w:r>
        </w:p>
        <w:p w14:paraId="2C51D1C2" w14:textId="6A4A5158" w:rsidR="00D71E15" w:rsidRDefault="00D04E04">
          <w:pPr>
            <w:pStyle w:val="Verzeichnis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89496" w:history="1">
            <w:r w:rsidR="00D71E15" w:rsidRPr="001A38D8">
              <w:rPr>
                <w:rStyle w:val="Hyperlink"/>
                <w:noProof/>
              </w:rPr>
              <w:t>1.</w:t>
            </w:r>
            <w:r w:rsidR="00D71E15">
              <w:rPr>
                <w:rFonts w:asciiTheme="minorHAnsi" w:eastAsiaTheme="minorEastAsia" w:hAnsiTheme="minorHAnsi" w:cstheme="minorBidi"/>
                <w:noProof/>
                <w:kern w:val="2"/>
                <w:sz w:val="24"/>
                <w:lang w:val="de-DE"/>
                <w14:ligatures w14:val="standardContextual"/>
              </w:rPr>
              <w:tab/>
            </w:r>
            <w:r w:rsidR="00D71E15" w:rsidRPr="001A38D8">
              <w:rPr>
                <w:rStyle w:val="Hyperlink"/>
                <w:noProof/>
              </w:rPr>
              <w:t>Informations de base</w:t>
            </w:r>
            <w:r w:rsidR="00D71E15">
              <w:rPr>
                <w:noProof/>
                <w:webHidden/>
              </w:rPr>
              <w:tab/>
            </w:r>
            <w:r w:rsidR="00D71E15">
              <w:rPr>
                <w:noProof/>
                <w:webHidden/>
              </w:rPr>
              <w:fldChar w:fldCharType="begin"/>
            </w:r>
            <w:r w:rsidR="00D71E15">
              <w:rPr>
                <w:noProof/>
                <w:webHidden/>
              </w:rPr>
              <w:instrText xml:space="preserve"> PAGEREF _Toc224989496 \h </w:instrText>
            </w:r>
            <w:r w:rsidR="00D71E15">
              <w:rPr>
                <w:noProof/>
                <w:webHidden/>
              </w:rPr>
            </w:r>
            <w:r w:rsidR="00D71E15">
              <w:rPr>
                <w:noProof/>
                <w:webHidden/>
              </w:rPr>
              <w:fldChar w:fldCharType="separate"/>
            </w:r>
            <w:r w:rsidR="00D71E15">
              <w:rPr>
                <w:noProof/>
                <w:webHidden/>
              </w:rPr>
              <w:t>1</w:t>
            </w:r>
            <w:r w:rsidR="00D71E15">
              <w:rPr>
                <w:noProof/>
                <w:webHidden/>
              </w:rPr>
              <w:fldChar w:fldCharType="end"/>
            </w:r>
          </w:hyperlink>
        </w:p>
        <w:p w14:paraId="59E8D0EC" w14:textId="1719FB74"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7" w:history="1">
            <w:r w:rsidRPr="001A38D8">
              <w:rPr>
                <w:rStyle w:val="Hyperlink"/>
                <w:noProof/>
              </w:rPr>
              <w:t>2.</w:t>
            </w:r>
            <w:r>
              <w:rPr>
                <w:rFonts w:asciiTheme="minorHAnsi" w:eastAsiaTheme="minorEastAsia" w:hAnsiTheme="minorHAnsi" w:cstheme="minorBidi"/>
                <w:noProof/>
                <w:kern w:val="2"/>
                <w:sz w:val="24"/>
                <w:lang w:val="de-DE"/>
                <w14:ligatures w14:val="standardContextual"/>
              </w:rPr>
              <w:tab/>
            </w:r>
            <w:r w:rsidRPr="001A38D8">
              <w:rPr>
                <w:rStyle w:val="Hyperlink"/>
                <w:noProof/>
              </w:rPr>
              <w:t>Motifs d’exclusion</w:t>
            </w:r>
            <w:r>
              <w:rPr>
                <w:noProof/>
                <w:webHidden/>
              </w:rPr>
              <w:tab/>
            </w:r>
            <w:r>
              <w:rPr>
                <w:noProof/>
                <w:webHidden/>
              </w:rPr>
              <w:fldChar w:fldCharType="begin"/>
            </w:r>
            <w:r>
              <w:rPr>
                <w:noProof/>
                <w:webHidden/>
              </w:rPr>
              <w:instrText xml:space="preserve"> PAGEREF _Toc224989497 \h </w:instrText>
            </w:r>
            <w:r>
              <w:rPr>
                <w:noProof/>
                <w:webHidden/>
              </w:rPr>
            </w:r>
            <w:r>
              <w:rPr>
                <w:noProof/>
                <w:webHidden/>
              </w:rPr>
              <w:fldChar w:fldCharType="separate"/>
            </w:r>
            <w:r>
              <w:rPr>
                <w:noProof/>
                <w:webHidden/>
              </w:rPr>
              <w:t>2</w:t>
            </w:r>
            <w:r>
              <w:rPr>
                <w:noProof/>
                <w:webHidden/>
              </w:rPr>
              <w:fldChar w:fldCharType="end"/>
            </w:r>
          </w:hyperlink>
        </w:p>
        <w:p w14:paraId="53A3D895" w14:textId="04945FAD"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8" w:history="1">
            <w:r w:rsidRPr="001A38D8">
              <w:rPr>
                <w:rStyle w:val="Hyperlink"/>
                <w:noProof/>
              </w:rPr>
              <w:t>3.</w:t>
            </w:r>
            <w:r>
              <w:rPr>
                <w:rFonts w:asciiTheme="minorHAnsi" w:eastAsiaTheme="minorEastAsia" w:hAnsiTheme="minorHAnsi" w:cstheme="minorBidi"/>
                <w:noProof/>
                <w:kern w:val="2"/>
                <w:sz w:val="24"/>
                <w:lang w:val="de-DE"/>
                <w14:ligatures w14:val="standardContextual"/>
              </w:rPr>
              <w:tab/>
            </w:r>
            <w:r w:rsidRPr="001A38D8">
              <w:rPr>
                <w:rStyle w:val="Hyperlink"/>
                <w:noProof/>
              </w:rPr>
              <w:t>Exigences minimales en matière de capacité économique et financière</w:t>
            </w:r>
            <w:r>
              <w:rPr>
                <w:noProof/>
                <w:webHidden/>
              </w:rPr>
              <w:tab/>
            </w:r>
            <w:r>
              <w:rPr>
                <w:noProof/>
                <w:webHidden/>
              </w:rPr>
              <w:fldChar w:fldCharType="begin"/>
            </w:r>
            <w:r>
              <w:rPr>
                <w:noProof/>
                <w:webHidden/>
              </w:rPr>
              <w:instrText xml:space="preserve"> PAGEREF _Toc224989498 \h </w:instrText>
            </w:r>
            <w:r>
              <w:rPr>
                <w:noProof/>
                <w:webHidden/>
              </w:rPr>
            </w:r>
            <w:r>
              <w:rPr>
                <w:noProof/>
                <w:webHidden/>
              </w:rPr>
              <w:fldChar w:fldCharType="separate"/>
            </w:r>
            <w:r>
              <w:rPr>
                <w:noProof/>
                <w:webHidden/>
              </w:rPr>
              <w:t>4</w:t>
            </w:r>
            <w:r>
              <w:rPr>
                <w:noProof/>
                <w:webHidden/>
              </w:rPr>
              <w:fldChar w:fldCharType="end"/>
            </w:r>
          </w:hyperlink>
        </w:p>
        <w:p w14:paraId="4FB8A6B7" w14:textId="36CB011A"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9" w:history="1">
            <w:r w:rsidRPr="001A38D8">
              <w:rPr>
                <w:rStyle w:val="Hyperlink"/>
                <w:noProof/>
              </w:rPr>
              <w:t>4.</w:t>
            </w:r>
            <w:r>
              <w:rPr>
                <w:rFonts w:asciiTheme="minorHAnsi" w:eastAsiaTheme="minorEastAsia" w:hAnsiTheme="minorHAnsi" w:cstheme="minorBidi"/>
                <w:noProof/>
                <w:kern w:val="2"/>
                <w:sz w:val="24"/>
                <w:lang w:val="de-DE"/>
                <w14:ligatures w14:val="standardContextual"/>
              </w:rPr>
              <w:tab/>
            </w:r>
            <w:r w:rsidRPr="001A38D8">
              <w:rPr>
                <w:rStyle w:val="Hyperlink"/>
                <w:noProof/>
              </w:rPr>
              <w:t>Sanctions de l’Union européenne à l’encontre de la Russie</w:t>
            </w:r>
            <w:r>
              <w:rPr>
                <w:noProof/>
                <w:webHidden/>
              </w:rPr>
              <w:tab/>
            </w:r>
            <w:r>
              <w:rPr>
                <w:noProof/>
                <w:webHidden/>
              </w:rPr>
              <w:fldChar w:fldCharType="begin"/>
            </w:r>
            <w:r>
              <w:rPr>
                <w:noProof/>
                <w:webHidden/>
              </w:rPr>
              <w:instrText xml:space="preserve"> PAGEREF _Toc224989499 \h </w:instrText>
            </w:r>
            <w:r>
              <w:rPr>
                <w:noProof/>
                <w:webHidden/>
              </w:rPr>
            </w:r>
            <w:r>
              <w:rPr>
                <w:noProof/>
                <w:webHidden/>
              </w:rPr>
              <w:fldChar w:fldCharType="separate"/>
            </w:r>
            <w:r>
              <w:rPr>
                <w:noProof/>
                <w:webHidden/>
              </w:rPr>
              <w:t>8</w:t>
            </w:r>
            <w:r>
              <w:rPr>
                <w:noProof/>
                <w:webHidden/>
              </w:rPr>
              <w:fldChar w:fldCharType="end"/>
            </w:r>
          </w:hyperlink>
        </w:p>
        <w:p w14:paraId="79E0AB78" w14:textId="0FDEB73F"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500" w:history="1">
            <w:r w:rsidRPr="001A38D8">
              <w:rPr>
                <w:rStyle w:val="Hyperlink"/>
                <w:noProof/>
              </w:rPr>
              <w:t>5.</w:t>
            </w:r>
            <w:r>
              <w:rPr>
                <w:rFonts w:asciiTheme="minorHAnsi" w:eastAsiaTheme="minorEastAsia" w:hAnsiTheme="minorHAnsi" w:cstheme="minorBidi"/>
                <w:noProof/>
                <w:kern w:val="2"/>
                <w:sz w:val="24"/>
                <w:lang w:val="de-DE"/>
                <w14:ligatures w14:val="standardContextual"/>
              </w:rPr>
              <w:tab/>
            </w:r>
            <w:r w:rsidRPr="001A38D8">
              <w:rPr>
                <w:rStyle w:val="Hyperlink"/>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_Toc224989500 \h </w:instrText>
            </w:r>
            <w:r>
              <w:rPr>
                <w:noProof/>
                <w:webHidden/>
              </w:rPr>
            </w:r>
            <w:r>
              <w:rPr>
                <w:noProof/>
                <w:webHidden/>
              </w:rPr>
              <w:fldChar w:fldCharType="separate"/>
            </w:r>
            <w:r>
              <w:rPr>
                <w:noProof/>
                <w:webHidden/>
              </w:rPr>
              <w:t>9</w:t>
            </w:r>
            <w:r>
              <w:rPr>
                <w:noProof/>
                <w:webHidden/>
              </w:rPr>
              <w:fldChar w:fldCharType="end"/>
            </w:r>
          </w:hyperlink>
        </w:p>
        <w:p w14:paraId="033A3ED1" w14:textId="3B1F1780" w:rsidR="00D04E04" w:rsidRPr="00DB09AD" w:rsidRDefault="00D04E04">
          <w:r w:rsidRPr="00DB09AD">
            <w:rPr>
              <w:b/>
            </w:rPr>
            <w:fldChar w:fldCharType="end"/>
          </w:r>
        </w:p>
      </w:sdtContent>
    </w:sdt>
    <w:p w14:paraId="5F449601"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653B8611" w14:textId="77777777" w:rsidR="00024A48" w:rsidRPr="00DB09AD" w:rsidRDefault="00024A48" w:rsidP="00DA1D0C">
      <w:pPr>
        <w:pStyle w:val="berschrift3"/>
        <w:numPr>
          <w:ilvl w:val="0"/>
          <w:numId w:val="34"/>
        </w:numPr>
      </w:pPr>
      <w:bookmarkStart w:id="0" w:name="_Toc224989496"/>
      <w:r>
        <w:t>Informations de base</w:t>
      </w:r>
      <w:bookmarkEnd w:id="0"/>
    </w:p>
    <w:p w14:paraId="379334FC" w14:textId="77777777" w:rsidR="002F14B3" w:rsidRPr="00DB09AD" w:rsidRDefault="002F14B3" w:rsidP="002F14B3">
      <w:pPr>
        <w:rPr>
          <w:lang w:val="en-GB" w:eastAsia="en-US"/>
        </w:rPr>
      </w:pPr>
    </w:p>
    <w:p w14:paraId="25647639" w14:textId="601154EF" w:rsidR="00D04E04" w:rsidRPr="005B79DF" w:rsidRDefault="009866D0" w:rsidP="00A77EF3">
      <w:pPr>
        <w:spacing w:after="120"/>
        <w:jc w:val="both"/>
      </w:pPr>
      <w:bookmarkStart w:id="1" w:name="_Toc29219558"/>
      <w:r>
        <w:rPr>
          <w:b/>
        </w:rPr>
        <w:t xml:space="preserve">Informations générales sur le </w:t>
      </w:r>
      <w:r w:rsidR="00FA26D8">
        <w:rPr>
          <w:b/>
        </w:rPr>
        <w:t xml:space="preserve">consultant individuel, l’entreprise </w:t>
      </w:r>
      <w:r>
        <w:rPr>
          <w:b/>
        </w:rPr>
        <w:t>ou sur l’entreprise autorisée à représenter un consortium candidat/soumissionnaire :</w:t>
      </w:r>
      <w:bookmarkEnd w:id="1"/>
    </w:p>
    <w:tbl>
      <w:tblPr>
        <w:tblStyle w:val="Tabellenraster"/>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544"/>
        <w:gridCol w:w="5810"/>
      </w:tblGrid>
      <w:tr w:rsidR="00D04E04" w:rsidRPr="00044E7C" w14:paraId="73676C52" w14:textId="77777777" w:rsidTr="00D71E15">
        <w:tc>
          <w:tcPr>
            <w:tcW w:w="3544" w:type="dxa"/>
          </w:tcPr>
          <w:p w14:paraId="1A1837E9" w14:textId="77777777" w:rsidR="00D04E04" w:rsidRPr="00DB09AD" w:rsidRDefault="00D04E04" w:rsidP="00DE614B">
            <w:pPr>
              <w:spacing w:before="100" w:after="100"/>
              <w:rPr>
                <w:b/>
                <w:szCs w:val="22"/>
              </w:rPr>
            </w:pPr>
            <w:r>
              <w:rPr>
                <w:b/>
              </w:rPr>
              <w:t>Nom</w:t>
            </w:r>
          </w:p>
        </w:tc>
        <w:tc>
          <w:tcPr>
            <w:tcW w:w="5810" w:type="dxa"/>
          </w:tcPr>
          <w:p w14:paraId="2E2598E6"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2503A3" w14:textId="77777777" w:rsidTr="00D71E15">
        <w:tc>
          <w:tcPr>
            <w:tcW w:w="3544" w:type="dxa"/>
          </w:tcPr>
          <w:p w14:paraId="61B36B8A" w14:textId="77777777" w:rsidR="00D04E04" w:rsidRPr="00DB09AD" w:rsidRDefault="00D04E04" w:rsidP="00DE614B">
            <w:pPr>
              <w:spacing w:before="100" w:after="100"/>
              <w:rPr>
                <w:b/>
                <w:szCs w:val="22"/>
              </w:rPr>
            </w:pPr>
            <w:r>
              <w:rPr>
                <w:b/>
              </w:rPr>
              <w:t>Adresse</w:t>
            </w:r>
          </w:p>
        </w:tc>
        <w:tc>
          <w:tcPr>
            <w:tcW w:w="5810" w:type="dxa"/>
          </w:tcPr>
          <w:p w14:paraId="3B3180BF"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FDBD5C9" w14:textId="77777777" w:rsidTr="00D71E15">
        <w:tc>
          <w:tcPr>
            <w:tcW w:w="3544" w:type="dxa"/>
          </w:tcPr>
          <w:p w14:paraId="280985C5" w14:textId="77777777" w:rsidR="00D04E04" w:rsidRPr="00DB09AD" w:rsidRDefault="00D04E04" w:rsidP="00DE614B">
            <w:pPr>
              <w:spacing w:before="100" w:after="100"/>
              <w:rPr>
                <w:b/>
                <w:szCs w:val="22"/>
              </w:rPr>
            </w:pPr>
            <w:r>
              <w:rPr>
                <w:b/>
              </w:rPr>
              <w:t>Code postal et localité/ville</w:t>
            </w:r>
          </w:p>
        </w:tc>
        <w:tc>
          <w:tcPr>
            <w:tcW w:w="5810" w:type="dxa"/>
          </w:tcPr>
          <w:p w14:paraId="105D8C4B"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4F88B9F" w14:textId="77777777" w:rsidTr="00D71E15">
        <w:tc>
          <w:tcPr>
            <w:tcW w:w="3544" w:type="dxa"/>
          </w:tcPr>
          <w:p w14:paraId="5FA5773B" w14:textId="77777777" w:rsidR="00D04E04" w:rsidRPr="00DB09AD" w:rsidRDefault="00D04E04" w:rsidP="00DE614B">
            <w:pPr>
              <w:spacing w:before="100" w:after="100"/>
              <w:rPr>
                <w:b/>
                <w:szCs w:val="22"/>
              </w:rPr>
            </w:pPr>
            <w:r>
              <w:rPr>
                <w:b/>
              </w:rPr>
              <w:t>Nom de la banque</w:t>
            </w:r>
          </w:p>
        </w:tc>
        <w:tc>
          <w:tcPr>
            <w:tcW w:w="5810" w:type="dxa"/>
          </w:tcPr>
          <w:p w14:paraId="69DBEBF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A2D005F" w14:textId="77777777" w:rsidTr="00D71E15">
        <w:tc>
          <w:tcPr>
            <w:tcW w:w="3544" w:type="dxa"/>
          </w:tcPr>
          <w:p w14:paraId="3E111646" w14:textId="77777777" w:rsidR="00D04E04" w:rsidRPr="00DB09AD" w:rsidRDefault="00D04E04" w:rsidP="00DE614B">
            <w:pPr>
              <w:spacing w:before="100" w:after="100"/>
              <w:rPr>
                <w:b/>
                <w:szCs w:val="22"/>
              </w:rPr>
            </w:pPr>
            <w:r>
              <w:rPr>
                <w:b/>
              </w:rPr>
              <w:t>Nom du titulaire du compte</w:t>
            </w:r>
          </w:p>
        </w:tc>
        <w:tc>
          <w:tcPr>
            <w:tcW w:w="5810" w:type="dxa"/>
          </w:tcPr>
          <w:p w14:paraId="309048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3A57575" w14:textId="77777777" w:rsidTr="00D71E15">
        <w:tc>
          <w:tcPr>
            <w:tcW w:w="3544" w:type="dxa"/>
          </w:tcPr>
          <w:p w14:paraId="1B740E30" w14:textId="77777777" w:rsidR="00D04E04" w:rsidRPr="00DB09AD" w:rsidRDefault="00D04E04" w:rsidP="00DE614B">
            <w:pPr>
              <w:spacing w:before="100" w:after="100"/>
              <w:rPr>
                <w:b/>
                <w:szCs w:val="22"/>
              </w:rPr>
            </w:pPr>
            <w:r>
              <w:rPr>
                <w:b/>
              </w:rPr>
              <w:t>IBAN</w:t>
            </w:r>
          </w:p>
        </w:tc>
        <w:tc>
          <w:tcPr>
            <w:tcW w:w="5810" w:type="dxa"/>
          </w:tcPr>
          <w:p w14:paraId="4E50FA77"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FE04186" w14:textId="77777777" w:rsidTr="00D71E15">
        <w:tc>
          <w:tcPr>
            <w:tcW w:w="3544" w:type="dxa"/>
          </w:tcPr>
          <w:p w14:paraId="4D97D542" w14:textId="77777777" w:rsidR="00D04E04" w:rsidRPr="00DB09AD" w:rsidRDefault="00D04E04" w:rsidP="00DE614B">
            <w:pPr>
              <w:spacing w:before="100" w:after="100"/>
              <w:rPr>
                <w:b/>
                <w:szCs w:val="22"/>
              </w:rPr>
            </w:pPr>
            <w:r>
              <w:rPr>
                <w:b/>
              </w:rPr>
              <w:t>BIC</w:t>
            </w:r>
          </w:p>
        </w:tc>
        <w:tc>
          <w:tcPr>
            <w:tcW w:w="5810" w:type="dxa"/>
          </w:tcPr>
          <w:p w14:paraId="54DD10F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0A4EB0F" w14:textId="77777777" w:rsidTr="00D71E15">
        <w:tc>
          <w:tcPr>
            <w:tcW w:w="3544" w:type="dxa"/>
          </w:tcPr>
          <w:p w14:paraId="193E8634" w14:textId="4A671EFC" w:rsidR="00D04E04" w:rsidRPr="00DB09AD" w:rsidRDefault="00D04E04" w:rsidP="00DE614B">
            <w:pPr>
              <w:spacing w:before="100" w:after="100"/>
              <w:rPr>
                <w:b/>
                <w:szCs w:val="22"/>
              </w:rPr>
            </w:pPr>
            <w:r>
              <w:rPr>
                <w:b/>
              </w:rPr>
              <w:t>Numéro fiscal </w:t>
            </w:r>
            <w:r w:rsidR="002D6FBF">
              <w:rPr>
                <w:b/>
              </w:rPr>
              <w:t xml:space="preserve">(NIF) </w:t>
            </w:r>
            <w:r>
              <w:rPr>
                <w:b/>
              </w:rPr>
              <w:t>:</w:t>
            </w:r>
          </w:p>
        </w:tc>
        <w:tc>
          <w:tcPr>
            <w:tcW w:w="5810" w:type="dxa"/>
          </w:tcPr>
          <w:p w14:paraId="0EAF282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C51CA7" w14:textId="77777777" w:rsidTr="00D71E15">
        <w:tc>
          <w:tcPr>
            <w:tcW w:w="3544" w:type="dxa"/>
          </w:tcPr>
          <w:p w14:paraId="01DA9ECE" w14:textId="77777777" w:rsidR="00D04E04" w:rsidRPr="00DB09AD" w:rsidRDefault="003848DE" w:rsidP="00DB09AD">
            <w:pPr>
              <w:spacing w:before="100" w:after="100"/>
              <w:rPr>
                <w:b/>
                <w:szCs w:val="22"/>
              </w:rPr>
            </w:pPr>
            <w:r>
              <w:rPr>
                <w:b/>
              </w:rPr>
              <w:t>Personne à contacter en cas de questions</w:t>
            </w:r>
          </w:p>
        </w:tc>
        <w:tc>
          <w:tcPr>
            <w:tcW w:w="5810" w:type="dxa"/>
          </w:tcPr>
          <w:p w14:paraId="3B0AFE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3A3D33A" w14:textId="77777777" w:rsidTr="00D71E15">
        <w:tc>
          <w:tcPr>
            <w:tcW w:w="3544" w:type="dxa"/>
          </w:tcPr>
          <w:p w14:paraId="37E8EE29" w14:textId="77777777" w:rsidR="00D04E04" w:rsidRPr="00DB09AD" w:rsidRDefault="00D04E04" w:rsidP="00DB09AD">
            <w:pPr>
              <w:spacing w:before="100" w:after="100"/>
              <w:rPr>
                <w:b/>
                <w:szCs w:val="22"/>
              </w:rPr>
            </w:pPr>
            <w:r>
              <w:rPr>
                <w:b/>
              </w:rPr>
              <w:t>E-mail</w:t>
            </w:r>
          </w:p>
        </w:tc>
        <w:tc>
          <w:tcPr>
            <w:tcW w:w="5810" w:type="dxa"/>
          </w:tcPr>
          <w:p w14:paraId="7E057D4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DE02840" w14:textId="77777777" w:rsidTr="00D71E15">
        <w:tc>
          <w:tcPr>
            <w:tcW w:w="3544" w:type="dxa"/>
          </w:tcPr>
          <w:p w14:paraId="2EEB2805" w14:textId="77777777" w:rsidR="00D04E04" w:rsidRPr="00DB09AD" w:rsidRDefault="00D04E04" w:rsidP="00DB09AD">
            <w:pPr>
              <w:spacing w:before="100" w:after="100"/>
              <w:rPr>
                <w:b/>
                <w:szCs w:val="22"/>
              </w:rPr>
            </w:pPr>
            <w:r>
              <w:rPr>
                <w:b/>
              </w:rPr>
              <w:t>Tél.</w:t>
            </w:r>
          </w:p>
        </w:tc>
        <w:tc>
          <w:tcPr>
            <w:tcW w:w="5810" w:type="dxa"/>
          </w:tcPr>
          <w:p w14:paraId="0E6B1A6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5B74E262" w14:textId="77777777" w:rsidR="00AC29A1" w:rsidRPr="005B79DF" w:rsidRDefault="00AC29A1" w:rsidP="00A77EF3">
      <w:pPr>
        <w:spacing w:before="240" w:after="240"/>
      </w:pPr>
      <w:r>
        <w:rPr>
          <w:b/>
        </w:rPr>
        <w:t>Informations à fournir par les personnes morales</w:t>
      </w:r>
    </w:p>
    <w:p w14:paraId="2E1DC037" w14:textId="0A0A3D17" w:rsidR="00AC29A1" w:rsidRPr="00DB09AD" w:rsidRDefault="002D6FBF" w:rsidP="005F615D">
      <w:pPr>
        <w:spacing w:after="240"/>
        <w:jc w:val="both"/>
        <w:rPr>
          <w:rFonts w:cs="Arial"/>
          <w:bCs/>
          <w:i/>
          <w:szCs w:val="22"/>
        </w:rPr>
      </w:pPr>
      <w:r>
        <w:rPr>
          <w:i/>
        </w:rPr>
        <w:t xml:space="preserve">Veuillez joindre une copie de votre inscription actuelle au registre du commerce / registre des sociétés ainsi que le quitus fiscal en tant que fichier séparé. </w:t>
      </w:r>
      <w:r w:rsidRPr="00C008A0">
        <w:rPr>
          <w:i/>
          <w:color w:val="FF0000"/>
        </w:rPr>
        <w:t>La copie ne doit pas dater de plus de trois mois</w:t>
      </w:r>
      <w:r>
        <w:rPr>
          <w:i/>
        </w:rPr>
        <w:t xml:space="preserve">. Dans le cas de consortiums candidats/soumissionnaires, la déclaration, une copie </w:t>
      </w:r>
      <w:r w:rsidRPr="004A7921">
        <w:rPr>
          <w:i/>
        </w:rPr>
        <w:t>de l’inscription au registre</w:t>
      </w:r>
      <w:r>
        <w:rPr>
          <w:i/>
        </w:rPr>
        <w:t xml:space="preserve"> et le quitus fiscal</w:t>
      </w:r>
      <w:r w:rsidRPr="004A7921">
        <w:rPr>
          <w:i/>
        </w:rPr>
        <w:t xml:space="preserve"> </w:t>
      </w:r>
      <w:r>
        <w:rPr>
          <w:i/>
        </w:rPr>
        <w:t xml:space="preserve">doivent être fournies pour chaque membre. </w:t>
      </w:r>
      <w:r w:rsidR="00AC29A1">
        <w:rPr>
          <w:i/>
        </w:rPr>
        <w:t xml:space="preserve">Des informations complémentaires </w:t>
      </w:r>
      <w:r w:rsidR="00DB18D5">
        <w:rPr>
          <w:i/>
        </w:rPr>
        <w:t xml:space="preserve">figurent </w:t>
      </w:r>
      <w:r w:rsidR="00AC29A1">
        <w:rPr>
          <w:i/>
        </w:rPr>
        <w:t>au point 5.2 des conditions de candidature.</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590D02AB" w14:textId="77777777" w:rsidTr="335D08C9">
        <w:tc>
          <w:tcPr>
            <w:tcW w:w="4678" w:type="dxa"/>
          </w:tcPr>
          <w:p w14:paraId="4663C610"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7CB2239C"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6590997" w14:textId="77777777" w:rsidTr="335D08C9">
        <w:tc>
          <w:tcPr>
            <w:tcW w:w="4678" w:type="dxa"/>
          </w:tcPr>
          <w:p w14:paraId="632C42A5" w14:textId="77777777" w:rsidR="00AC29A1" w:rsidRPr="00DB09AD" w:rsidRDefault="00AC29A1" w:rsidP="0005452E">
            <w:pPr>
              <w:spacing w:before="120" w:after="120"/>
              <w:rPr>
                <w:b/>
                <w:szCs w:val="22"/>
              </w:rPr>
            </w:pPr>
            <w:r>
              <w:rPr>
                <w:b/>
              </w:rPr>
              <w:t>Forme juridique de l’entreprise</w:t>
            </w:r>
          </w:p>
        </w:tc>
        <w:tc>
          <w:tcPr>
            <w:tcW w:w="4392" w:type="dxa"/>
          </w:tcPr>
          <w:p w14:paraId="34059CB1"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FF168" w14:textId="77777777" w:rsidTr="335D08C9">
        <w:tc>
          <w:tcPr>
            <w:tcW w:w="4678" w:type="dxa"/>
          </w:tcPr>
          <w:p w14:paraId="30D1D726" w14:textId="77777777" w:rsidR="00AC29A1" w:rsidRPr="00DB09AD" w:rsidRDefault="00FE6A86" w:rsidP="00DB09AD">
            <w:pPr>
              <w:spacing w:before="120" w:after="120"/>
              <w:rPr>
                <w:b/>
                <w:szCs w:val="22"/>
              </w:rPr>
            </w:pPr>
            <w:r>
              <w:rPr>
                <w:b/>
              </w:rPr>
              <w:lastRenderedPageBreak/>
              <w:t>Juridiction compétente</w:t>
            </w:r>
            <w:r w:rsidR="00DB18D5">
              <w:rPr>
                <w:b/>
              </w:rPr>
              <w:t> / </w:t>
            </w:r>
            <w:r>
              <w:rPr>
                <w:b/>
              </w:rPr>
              <w:t>Autorité publique compétente</w:t>
            </w:r>
          </w:p>
        </w:tc>
        <w:tc>
          <w:tcPr>
            <w:tcW w:w="4392" w:type="dxa"/>
          </w:tcPr>
          <w:p w14:paraId="7D3798DA"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4E80F174" w14:textId="77777777" w:rsidTr="335D08C9">
        <w:tc>
          <w:tcPr>
            <w:tcW w:w="4678" w:type="dxa"/>
          </w:tcPr>
          <w:p w14:paraId="080D19B2" w14:textId="77777777" w:rsidR="00AC29A1" w:rsidRPr="00DB09AD" w:rsidRDefault="00AC29A1" w:rsidP="0005452E">
            <w:pPr>
              <w:spacing w:before="120" w:after="120"/>
              <w:rPr>
                <w:b/>
                <w:szCs w:val="22"/>
              </w:rPr>
            </w:pPr>
            <w:r>
              <w:rPr>
                <w:b/>
              </w:rPr>
              <w:t>Le siège de votre entreprise se trouve-t-il en Afghanistan, au Belarus, en Iran, en Russie ou dans l’est de l’Ukraine (+Crimée)</w:t>
            </w:r>
            <w:r w:rsidR="00DB18D5">
              <w:rPr>
                <w:b/>
              </w:rPr>
              <w:t> ?</w:t>
            </w:r>
            <w:r>
              <w:rPr>
                <w:b/>
              </w:rPr>
              <w:t xml:space="preserve"> </w:t>
            </w:r>
          </w:p>
        </w:tc>
        <w:tc>
          <w:tcPr>
            <w:tcW w:w="4392" w:type="dxa"/>
          </w:tcPr>
          <w:p w14:paraId="799F7F40"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76E1C64A"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19253530" w14:textId="77777777" w:rsidR="00AC29A1" w:rsidRPr="004A7921" w:rsidRDefault="00AC29A1">
      <w:pPr>
        <w:rPr>
          <w:rFonts w:cs="Arial"/>
          <w:bCs/>
          <w:color w:val="000000" w:themeColor="text1"/>
          <w:szCs w:val="22"/>
        </w:rPr>
      </w:pPr>
    </w:p>
    <w:p w14:paraId="43763067" w14:textId="77777777" w:rsidR="00510126" w:rsidRPr="00DB09AD" w:rsidRDefault="00510126" w:rsidP="000765BD">
      <w:pPr>
        <w:pStyle w:val="berschrift3"/>
        <w:numPr>
          <w:ilvl w:val="0"/>
          <w:numId w:val="34"/>
        </w:numPr>
        <w:spacing w:after="120"/>
      </w:pPr>
      <w:bookmarkStart w:id="2" w:name="_Toc224989497"/>
      <w:bookmarkStart w:id="3" w:name="_Toc29219559"/>
      <w:r>
        <w:t>Motifs d’exclusion</w:t>
      </w:r>
      <w:bookmarkEnd w:id="2"/>
    </w:p>
    <w:p w14:paraId="282BC193"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31ADFC4B" w14:textId="77777777" w:rsidR="008A37F5" w:rsidRPr="004A7921" w:rsidRDefault="008A37F5" w:rsidP="002C632B">
      <w:pPr>
        <w:spacing w:after="120"/>
        <w:ind w:right="-284"/>
        <w:rPr>
          <w:rFonts w:cs="Arial"/>
          <w:b/>
          <w:bCs/>
          <w:color w:val="000000" w:themeColor="text1"/>
        </w:rPr>
      </w:pPr>
    </w:p>
    <w:p w14:paraId="7AB4A58E" w14:textId="77777777" w:rsidR="008A37F5" w:rsidRPr="00DB09AD" w:rsidRDefault="00C702F7" w:rsidP="000765BD">
      <w:pPr>
        <w:pStyle w:val="Listenabsatz"/>
        <w:numPr>
          <w:ilvl w:val="0"/>
          <w:numId w:val="33"/>
        </w:numPr>
        <w:spacing w:after="120"/>
        <w:ind w:right="-284"/>
        <w:rPr>
          <w:rFonts w:cs="Arial"/>
          <w:b/>
          <w:bCs/>
          <w:color w:val="000000" w:themeColor="text1"/>
        </w:rPr>
      </w:pPr>
      <w:bookmarkStart w:id="4" w:name="_Hlk180662197"/>
      <w:r>
        <w:rPr>
          <w:b/>
          <w:color w:val="000000" w:themeColor="text1"/>
        </w:rPr>
        <w:t>Motifs d’exclusion obligatoires</w:t>
      </w:r>
    </w:p>
    <w:bookmarkEnd w:id="4"/>
    <w:p w14:paraId="7F403065"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5C8D7D9D"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fraude ;</w:t>
      </w:r>
    </w:p>
    <w:p w14:paraId="3B18D1AB"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blanchiment d’argent ;</w:t>
      </w:r>
    </w:p>
    <w:p w14:paraId="42305A99"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acceptation et octroi de pots-de-vin, octroi d’avantages, corruption ;</w:t>
      </w:r>
    </w:p>
    <w:p w14:paraId="54107260"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traite d’êtres humains, travail forcé, exploitation du travail ;</w:t>
      </w:r>
    </w:p>
    <w:p w14:paraId="1600C211"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financement du terrorisme</w:t>
      </w:r>
      <w:r w:rsidR="00DB18D5">
        <w:rPr>
          <w:color w:val="000000" w:themeColor="text1"/>
        </w:rPr>
        <w:t>.</w:t>
      </w:r>
    </w:p>
    <w:p w14:paraId="3621BCF3" w14:textId="77777777" w:rsidR="00D8738A" w:rsidRPr="00DB09AD" w:rsidRDefault="00D8738A" w:rsidP="00D8738A">
      <w:pPr>
        <w:spacing w:after="120"/>
        <w:ind w:right="-284"/>
        <w:rPr>
          <w:rFonts w:cs="Arial"/>
          <w:b/>
          <w:bCs/>
          <w:color w:val="000000" w:themeColor="text1"/>
          <w:lang w:val="en-GB"/>
        </w:rPr>
      </w:pPr>
    </w:p>
    <w:p w14:paraId="475A87A6"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7712CF2E"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7A31CC9"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37941546"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4700F87E" w14:textId="77777777" w:rsidR="00704989" w:rsidRPr="00DB09AD" w:rsidRDefault="007D127F" w:rsidP="000765BD">
      <w:pPr>
        <w:pStyle w:val="Listenabsatz"/>
        <w:numPr>
          <w:ilvl w:val="0"/>
          <w:numId w:val="33"/>
        </w:numPr>
        <w:spacing w:after="120"/>
        <w:ind w:right="-284"/>
        <w:rPr>
          <w:rFonts w:cs="Arial"/>
          <w:b/>
          <w:bCs/>
          <w:color w:val="000000" w:themeColor="text1"/>
        </w:rPr>
      </w:pPr>
      <w:r>
        <w:rPr>
          <w:b/>
          <w:color w:val="000000" w:themeColor="text1"/>
        </w:rPr>
        <w:t>Motifs d’exclusion facultatifs</w:t>
      </w:r>
    </w:p>
    <w:p w14:paraId="0B49E05B"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La Deutsche Gesellschaft für Internationale Zusammenarbeit (</w:t>
      </w:r>
      <w:r>
        <w:rPr>
          <w:color w:val="000000" w:themeColor="text1"/>
        </w:rPr>
        <w:t xml:space="preserve">GIZ) </w:t>
      </w:r>
      <w:r>
        <w:t>GmbH peut, à tout moment de la procédure, exclure le soumissionnaire si :</w:t>
      </w:r>
    </w:p>
    <w:p w14:paraId="2C30A9B9" w14:textId="27B7755C" w:rsidR="00D14C06"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t xml:space="preserve">l’entreprise a manifestement enfreint les obligations applicables dans les domaines du </w:t>
      </w:r>
      <w:r w:rsidRPr="009E4F80">
        <w:rPr>
          <w:b/>
          <w:bCs/>
        </w:rPr>
        <w:t>droit environnemental, social et du travail</w:t>
      </w:r>
      <w:r w:rsidR="002D6FBF">
        <w:t xml:space="preserve"> </w:t>
      </w:r>
      <w:r>
        <w:t>dans le cadre de l’exécution d’un contrat ;</w:t>
      </w:r>
    </w:p>
    <w:p w14:paraId="61EBED8E"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33054823" w14:textId="77777777" w:rsidR="00814209"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6CAD419A"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A9772" w14:textId="77777777" w:rsidR="00814209" w:rsidRPr="00A77EF3" w:rsidRDefault="0006751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manifestement commis une faute professionnelle grave portant atteinte à sa crédibilité ;</w:t>
      </w:r>
    </w:p>
    <w:p w14:paraId="0A50DCD7"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B34D136" w14:textId="77777777" w:rsidR="00814209" w:rsidRPr="00A77EF3" w:rsidRDefault="001A27FE"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144AEBCC"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944A929" w14:textId="77777777" w:rsidR="00814209" w:rsidRPr="00A77EF3" w:rsidRDefault="00520ED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se trouve dans une situation de conflit d’intérêts susceptible de compromettre l’impartialité et l’indépendance d’une personne travaillant pour le pouvoir adjudicateur </w:t>
      </w:r>
      <w:r>
        <w:rPr>
          <w:color w:val="000000" w:themeColor="text1"/>
        </w:rPr>
        <w:lastRenderedPageBreak/>
        <w:t>public dans le cadre de la procédure de passation, et qu’il n’est pas possible de remédier efficacement à ce conflit par d’autres moyens moins contraignants ;</w:t>
      </w:r>
    </w:p>
    <w:p w14:paraId="7A1A3846"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EDBFFA" w14:textId="77777777" w:rsidR="00814209" w:rsidRPr="00A77EF3" w:rsidRDefault="008E1488"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il existe une distorsion de la concurrence résultant de l’implication antérieure du soumissionnaire dans la préparation de la procédure de passation, et il ne peut être remédié à cette distorsion par d’autres moyens moins intrusifs ;</w:t>
      </w:r>
    </w:p>
    <w:p w14:paraId="6DEABF0C"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61B01868" w14:textId="77777777" w:rsidR="00814209"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montré des manquements importants ou répétés dans l’exécution d’une obligation essentielle au titre d’un contrat antérieur, ayant entraîné une résiliation anticipée, l’octroi de dommages et intérêts ou toute autre sanction similaire ;</w:t>
      </w:r>
    </w:p>
    <w:p w14:paraId="3BA54119"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F2476" w14:textId="77777777" w:rsidR="00D14C06"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été reconnue coupable de fausse déclaration grave, a dissimulé des informations ou est dans l’incapacité de fournir les preuves requises concernant les motifs d’exclusion ou les critères de sélection ;</w:t>
      </w:r>
    </w:p>
    <w:p w14:paraId="38E6AE8A" w14:textId="77777777" w:rsidR="00D14C06" w:rsidRPr="004A7921" w:rsidRDefault="00D14C06"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C2BEA6" w14:textId="77777777" w:rsidR="00AD6A9D" w:rsidRPr="00A77EF3" w:rsidRDefault="008303AE" w:rsidP="00D14C06">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w:t>
      </w:r>
      <w:r w:rsidR="00BE424C">
        <w:rPr>
          <w:color w:val="000000" w:themeColor="text1"/>
        </w:rPr>
        <w:t xml:space="preserve">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w:t>
      </w:r>
      <w:proofErr w:type="gramStart"/>
      <w:r w:rsidR="00BE424C">
        <w:rPr>
          <w:color w:val="000000" w:themeColor="text1"/>
        </w:rPr>
        <w:t>d’avoir</w:t>
      </w:r>
      <w:proofErr w:type="gramEnd"/>
      <w:r w:rsidR="00BE424C">
        <w:rPr>
          <w:color w:val="000000" w:themeColor="text1"/>
        </w:rPr>
        <w:t xml:space="preserve"> une influence déterminante sur la décision d’attribution prise par le pouvoir adjudicateur.</w:t>
      </w:r>
    </w:p>
    <w:p w14:paraId="3E18A9F7" w14:textId="77777777" w:rsidR="00D14C06" w:rsidRPr="004A7921" w:rsidRDefault="00D14C06" w:rsidP="005F615D">
      <w:pPr>
        <w:pStyle w:val="Listenabsatz"/>
        <w:rPr>
          <w:rFonts w:cs="Arial"/>
          <w:color w:val="000000" w:themeColor="text1"/>
          <w:szCs w:val="22"/>
        </w:rPr>
      </w:pPr>
    </w:p>
    <w:p w14:paraId="704F4B49"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2D08284E"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2CFF0AAF"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4F49A6F4"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5" w:name="p1557"/>
      <w:bookmarkStart w:id="6" w:name="p1558"/>
      <w:bookmarkStart w:id="7" w:name="p1559"/>
      <w:bookmarkStart w:id="8" w:name="p1560"/>
      <w:bookmarkStart w:id="9" w:name="p1561"/>
      <w:bookmarkStart w:id="10" w:name="p1562"/>
      <w:bookmarkStart w:id="11" w:name="p1563"/>
      <w:bookmarkStart w:id="12" w:name="p1564"/>
      <w:bookmarkStart w:id="13" w:name="p1565"/>
      <w:bookmarkStart w:id="14" w:name="p1566"/>
      <w:bookmarkStart w:id="15" w:name="p1567"/>
      <w:bookmarkStart w:id="16" w:name="p1568"/>
      <w:bookmarkStart w:id="17" w:name="p1569"/>
      <w:bookmarkStart w:id="18" w:name="p1570"/>
      <w:bookmarkStart w:id="19" w:name="p1538"/>
      <w:bookmarkStart w:id="20" w:name="p1539"/>
      <w:bookmarkStart w:id="21" w:name="p1540"/>
      <w:bookmarkStart w:id="22" w:name="p1541"/>
      <w:bookmarkStart w:id="23" w:name="p1542"/>
      <w:bookmarkStart w:id="24" w:name="p1543"/>
      <w:bookmarkStart w:id="25" w:name="p1544"/>
      <w:bookmarkStart w:id="26" w:name="p1545"/>
      <w:bookmarkStart w:id="27" w:name="p1546"/>
      <w:bookmarkStart w:id="28" w:name="p1547"/>
      <w:bookmarkStart w:id="29" w:name="p1548"/>
      <w:bookmarkStart w:id="30" w:name="p1549"/>
      <w:bookmarkStart w:id="31" w:name="p1550"/>
      <w:bookmarkStart w:id="32" w:name="p1551"/>
      <w:bookmarkStart w:id="33" w:name="p1552"/>
      <w:bookmarkStart w:id="34" w:name="p1553"/>
      <w:bookmarkStart w:id="35" w:name="p1554"/>
      <w:bookmarkStart w:id="36" w:name="p15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96AE23"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4AA36A34"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7A2E1F89" w14:textId="77777777" w:rsidR="00DD4636" w:rsidRPr="009E4F80" w:rsidRDefault="00DD4636" w:rsidP="000765BD"/>
    <w:p w14:paraId="08C64F59" w14:textId="395D7B67" w:rsidR="2F480463" w:rsidRDefault="004C6103" w:rsidP="00D71E15">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ADEC187" w14:textId="77777777" w:rsidR="0E1AA291" w:rsidRDefault="0E1AA291" w:rsidP="005F615D">
      <w:pPr>
        <w:pStyle w:val="Listenabsatz"/>
        <w:numPr>
          <w:ilvl w:val="0"/>
          <w:numId w:val="40"/>
        </w:numPr>
        <w:tabs>
          <w:tab w:val="left" w:pos="709"/>
          <w:tab w:val="left" w:pos="5670"/>
          <w:tab w:val="left" w:pos="6096"/>
        </w:tabs>
        <w:spacing w:after="180"/>
        <w:jc w:val="both"/>
      </w:pPr>
      <w:r>
        <w:t>l'entreprise a prouvé qu'elle a payé ou s'est engagée à payer des indemnités pour tout dommage causé par l'acte constituant une infraction pénale ou une faute ;</w:t>
      </w:r>
    </w:p>
    <w:p w14:paraId="0EB33ABA" w14:textId="77777777" w:rsidR="006C3841" w:rsidRPr="004A7921" w:rsidRDefault="006C3841" w:rsidP="00A77EF3">
      <w:pPr>
        <w:pStyle w:val="Listenabsatz"/>
        <w:tabs>
          <w:tab w:val="left" w:pos="709"/>
          <w:tab w:val="left" w:pos="5670"/>
          <w:tab w:val="left" w:pos="6096"/>
        </w:tabs>
        <w:spacing w:after="180"/>
        <w:jc w:val="both"/>
      </w:pPr>
    </w:p>
    <w:p w14:paraId="0CE0AD84"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226D606B" w14:textId="77777777" w:rsidR="00916D05" w:rsidRPr="004A7921" w:rsidRDefault="00916D05" w:rsidP="005F615D">
      <w:pPr>
        <w:pStyle w:val="Listenabsatz"/>
        <w:tabs>
          <w:tab w:val="left" w:pos="709"/>
          <w:tab w:val="left" w:pos="5670"/>
          <w:tab w:val="left" w:pos="6096"/>
        </w:tabs>
        <w:spacing w:after="180"/>
        <w:jc w:val="both"/>
      </w:pPr>
    </w:p>
    <w:p w14:paraId="5918BCF0"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pris des mesures techniques, organisationnelles et personnelles concrètes et appropriées pour prévenir d'autres infractions pénales ou fautes.</w:t>
      </w:r>
    </w:p>
    <w:p w14:paraId="25153BC0" w14:textId="77777777" w:rsidR="2F480463" w:rsidRPr="004A7921" w:rsidRDefault="2F480463" w:rsidP="2F480463">
      <w:pPr>
        <w:tabs>
          <w:tab w:val="left" w:pos="567"/>
          <w:tab w:val="left" w:pos="2835"/>
          <w:tab w:val="left" w:pos="3119"/>
          <w:tab w:val="left" w:pos="4962"/>
          <w:tab w:val="left" w:pos="5245"/>
        </w:tabs>
        <w:spacing w:after="180"/>
        <w:ind w:left="283"/>
      </w:pPr>
    </w:p>
    <w:p w14:paraId="71D5198A" w14:textId="12B74EC1" w:rsidR="001C5A62" w:rsidRPr="004A7921" w:rsidRDefault="00510126" w:rsidP="00D71E15">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4F37BFDA"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28C7DFDE" w14:textId="77777777" w:rsidR="00765512" w:rsidRPr="00DB09AD" w:rsidRDefault="00765512" w:rsidP="002178EF">
      <w:pPr>
        <w:autoSpaceDE w:val="0"/>
        <w:autoSpaceDN w:val="0"/>
        <w:adjustRightInd w:val="0"/>
        <w:jc w:val="both"/>
        <w:rPr>
          <w:rStyle w:val="Seitenzahl"/>
          <w:rFonts w:eastAsiaTheme="majorEastAsia"/>
        </w:rPr>
      </w:pPr>
      <w:r>
        <w:rPr>
          <w:rStyle w:val="Seitenzahl"/>
        </w:rPr>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p>
    <w:p w14:paraId="16E4210A" w14:textId="77777777" w:rsidR="00612620" w:rsidRPr="004A7921" w:rsidRDefault="00612620" w:rsidP="002178EF">
      <w:pPr>
        <w:autoSpaceDE w:val="0"/>
        <w:autoSpaceDN w:val="0"/>
        <w:adjustRightInd w:val="0"/>
        <w:jc w:val="both"/>
        <w:rPr>
          <w:rStyle w:val="Seitenzahl"/>
          <w:rFonts w:eastAsiaTheme="majorEastAsia"/>
        </w:rPr>
      </w:pPr>
    </w:p>
    <w:p w14:paraId="6508A9D3" w14:textId="77777777" w:rsidR="00247C37" w:rsidRPr="00A77EF3" w:rsidRDefault="00712868" w:rsidP="000765BD">
      <w:pPr>
        <w:pStyle w:val="berschrift3"/>
        <w:numPr>
          <w:ilvl w:val="0"/>
          <w:numId w:val="34"/>
        </w:numPr>
      </w:pPr>
      <w:bookmarkStart w:id="37" w:name="_Toc224989498"/>
      <w:bookmarkEnd w:id="3"/>
      <w:r>
        <w:lastRenderedPageBreak/>
        <w:t>Exigences minimales en matière de capacité économique et financière</w:t>
      </w:r>
      <w:bookmarkEnd w:id="37"/>
    </w:p>
    <w:p w14:paraId="1867E48A" w14:textId="77777777" w:rsidR="00B84B8F" w:rsidRPr="004A7921" w:rsidRDefault="00B84B8F" w:rsidP="00CA3D2F">
      <w:pPr>
        <w:tabs>
          <w:tab w:val="left" w:pos="567"/>
        </w:tabs>
        <w:spacing w:after="60"/>
        <w:jc w:val="both"/>
        <w:rPr>
          <w:rFonts w:cstheme="majorBidi"/>
          <w:b/>
          <w:bCs/>
          <w:szCs w:val="22"/>
        </w:rPr>
      </w:pPr>
    </w:p>
    <w:p w14:paraId="64B73049" w14:textId="77777777" w:rsidR="007D416C" w:rsidRPr="00005A31" w:rsidRDefault="00247C37" w:rsidP="00A77EF3">
      <w:pPr>
        <w:pStyle w:val="Listenabsatz"/>
        <w:numPr>
          <w:ilvl w:val="0"/>
          <w:numId w:val="42"/>
        </w:numPr>
        <w:rPr>
          <w:rFonts w:cs="Arial"/>
          <w:color w:val="000000" w:themeColor="text1"/>
        </w:rPr>
      </w:pPr>
      <w:r>
        <w:rPr>
          <w:b/>
        </w:rPr>
        <w:t>Chiffres clés de l’entreprise</w:t>
      </w:r>
    </w:p>
    <w:p w14:paraId="62C45C86" w14:textId="3A2C46F9" w:rsidR="00DE3C1A" w:rsidRPr="00DB09AD" w:rsidRDefault="00074A24" w:rsidP="00CA3D2F">
      <w:pPr>
        <w:spacing w:before="100" w:beforeAutospacing="1" w:after="120"/>
        <w:jc w:val="both"/>
        <w:rPr>
          <w:rFonts w:cs="Arial"/>
          <w:bCs/>
          <w:color w:val="000000" w:themeColor="text1"/>
          <w:szCs w:val="22"/>
        </w:rPr>
      </w:pPr>
      <w:r>
        <w:t xml:space="preserve">Votre chiffre d’affaires annuel net réalisé par l’ensemble de l’entreprise/le département concerné atteint-il </w:t>
      </w:r>
      <w:r w:rsidR="00F41404">
        <w:t xml:space="preserve">en moyenne </w:t>
      </w:r>
      <w:r>
        <w:t>au minimum </w:t>
      </w:r>
      <w:r w:rsidR="00E216D7">
        <w:rPr>
          <w:rFonts w:cs="Arial"/>
        </w:rPr>
        <w:fldChar w:fldCharType="begin">
          <w:ffData>
            <w:name w:val=""/>
            <w:enabled/>
            <w:calcOnExit w:val="0"/>
            <w:textInput>
              <w:default w:val="xxxxx"/>
            </w:textInput>
          </w:ffData>
        </w:fldChar>
      </w:r>
      <w:r w:rsidR="00E216D7">
        <w:rPr>
          <w:rFonts w:cs="Arial"/>
        </w:rPr>
        <w:instrText xml:space="preserve"> FORMTEXT </w:instrText>
      </w:r>
      <w:r w:rsidR="00E216D7">
        <w:rPr>
          <w:rFonts w:cs="Arial"/>
        </w:rPr>
      </w:r>
      <w:r w:rsidR="00E216D7">
        <w:rPr>
          <w:rFonts w:cs="Arial"/>
        </w:rPr>
        <w:fldChar w:fldCharType="separate"/>
      </w:r>
      <w:r w:rsidR="00E216D7">
        <w:rPr>
          <w:rFonts w:cs="Arial"/>
          <w:noProof/>
        </w:rPr>
        <w:t>xxxxx</w:t>
      </w:r>
      <w:r w:rsidR="00E216D7">
        <w:rPr>
          <w:rFonts w:cs="Arial"/>
        </w:rPr>
        <w:fldChar w:fldCharType="end"/>
      </w:r>
      <w:r w:rsidR="00F41404">
        <w:rPr>
          <w:color w:val="000000" w:themeColor="text1"/>
        </w:rPr>
        <w:t xml:space="preserve"> </w:t>
      </w:r>
      <w:bookmarkStart w:id="38" w:name="_Hlk154593265"/>
      <w:r w:rsidR="004D420E" w:rsidRPr="004D420E">
        <w:rPr>
          <w:bCs/>
          <w:iCs/>
        </w:rPr>
        <w:t>FCFA</w:t>
      </w:r>
      <w:r w:rsidR="004D420E" w:rsidRPr="004D420E">
        <w:rPr>
          <w:b/>
          <w:i/>
        </w:rPr>
        <w:t xml:space="preserve"> </w:t>
      </w:r>
      <w:r>
        <w:t>au cours des trois derniers exercices </w:t>
      </w:r>
      <w:bookmarkEnd w:id="38"/>
      <w:r>
        <w:rPr>
          <w:color w:val="000000" w:themeColor="text1"/>
        </w:rPr>
        <w:t>?</w:t>
      </w:r>
    </w:p>
    <w:p w14:paraId="1FF75FE4" w14:textId="2DB63D95" w:rsidR="00010F7E" w:rsidRDefault="00000000" w:rsidP="007061C6">
      <w:pPr>
        <w:tabs>
          <w:tab w:val="left" w:pos="993"/>
        </w:tabs>
        <w:spacing w:before="100" w:beforeAutospacing="1" w:after="120"/>
        <w:ind w:left="567"/>
        <w:rPr>
          <w:rFonts w:asciiTheme="minorHAnsi" w:hAnsiTheme="minorHAnsi" w:cstheme="minorHAnsi"/>
          <w:bCs/>
          <w:color w:val="000000" w:themeColor="text1"/>
          <w:szCs w:val="22"/>
        </w:rPr>
      </w:pPr>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Content>
          <w:r w:rsidR="00CA3D2F" w:rsidRPr="004A7921">
            <w:rPr>
              <w:rFonts w:ascii="Segoe UI Symbol" w:eastAsia="MS Gothic" w:hAnsi="Segoe UI Symbol" w:cs="Segoe UI Symbol"/>
              <w:bCs/>
              <w:color w:val="000000" w:themeColor="text1"/>
              <w:szCs w:val="22"/>
            </w:rPr>
            <w:t>☐</w:t>
          </w:r>
        </w:sdtContent>
      </w:sdt>
      <w:r w:rsidR="00DD11F7">
        <w:rPr>
          <w:rFonts w:asciiTheme="minorHAnsi" w:hAnsiTheme="minorHAnsi"/>
          <w:color w:val="000000" w:themeColor="text1"/>
        </w:rPr>
        <w:tab/>
        <w:t>Oui</w:t>
      </w:r>
      <w:r w:rsidR="00DD11F7">
        <w:rPr>
          <w:rFonts w:asciiTheme="minorHAnsi" w:hAnsiTheme="minorHAnsi"/>
          <w:color w:val="000000" w:themeColor="text1"/>
        </w:rPr>
        <w:br/>
      </w:r>
      <w:sdt>
        <w:sdtPr>
          <w:rPr>
            <w:rFonts w:asciiTheme="minorHAnsi" w:eastAsia="MS Gothic" w:hAnsiTheme="minorHAnsi" w:cstheme="minorHAnsi"/>
            <w:bCs/>
            <w:color w:val="000000" w:themeColor="text1"/>
            <w:szCs w:val="22"/>
          </w:rPr>
          <w:id w:val="1682308095"/>
          <w14:checkbox>
            <w14:checked w14:val="0"/>
            <w14:checkedState w14:val="2612" w14:font="MS Gothic"/>
            <w14:uncheckedState w14:val="2610" w14:font="MS Gothic"/>
          </w14:checkbox>
        </w:sdtPr>
        <w:sdtContent>
          <w:r w:rsidR="002105F9" w:rsidRPr="004A7921">
            <w:rPr>
              <w:rFonts w:ascii="Segoe UI Symbol" w:eastAsia="MS Gothic" w:hAnsi="Segoe UI Symbol" w:cs="Segoe UI Symbol"/>
              <w:color w:val="000000" w:themeColor="text1"/>
              <w:szCs w:val="22"/>
            </w:rPr>
            <w:t>☐</w:t>
          </w:r>
        </w:sdtContent>
      </w:sdt>
      <w:r w:rsidR="00DD11F7">
        <w:rPr>
          <w:rFonts w:asciiTheme="minorHAnsi" w:hAnsiTheme="minorHAnsi"/>
          <w:color w:val="000000" w:themeColor="text1"/>
        </w:rPr>
        <w:tab/>
        <w:t>Non</w:t>
      </w:r>
    </w:p>
    <w:p w14:paraId="211CA166" w14:textId="77777777" w:rsidR="007061C6" w:rsidRPr="004A7921" w:rsidRDefault="007061C6" w:rsidP="007061C6">
      <w:pPr>
        <w:tabs>
          <w:tab w:val="left" w:pos="993"/>
        </w:tabs>
        <w:spacing w:before="100" w:beforeAutospacing="1" w:after="120"/>
        <w:ind w:left="567"/>
        <w:rPr>
          <w:rFonts w:asciiTheme="minorHAnsi" w:hAnsiTheme="minorHAnsi" w:cstheme="minorHAnsi"/>
          <w:bCs/>
          <w:color w:val="000000" w:themeColor="text1"/>
          <w:szCs w:val="22"/>
        </w:rPr>
      </w:pPr>
    </w:p>
    <w:p w14:paraId="392EEF10" w14:textId="3E8534BE" w:rsidR="001F2D7B" w:rsidRPr="00E216D7" w:rsidRDefault="00047F4A" w:rsidP="00E216D7">
      <w:pPr>
        <w:pStyle w:val="Listenabsatz"/>
        <w:numPr>
          <w:ilvl w:val="0"/>
          <w:numId w:val="42"/>
        </w:numPr>
      </w:pPr>
      <w:r>
        <w:rPr>
          <w:b/>
        </w:rPr>
        <w:t>Capacité technique</w:t>
      </w:r>
    </w:p>
    <w:p w14:paraId="5229128E" w14:textId="77777777" w:rsidR="00E216D7" w:rsidRPr="00E216D7" w:rsidRDefault="00E216D7" w:rsidP="00E216D7">
      <w:pPr>
        <w:pStyle w:val="Listenabsatz"/>
      </w:pPr>
    </w:p>
    <w:p w14:paraId="2725AF27" w14:textId="0D1E3767" w:rsidR="00E216D7" w:rsidRDefault="00E216D7" w:rsidP="00E216D7">
      <w:pPr>
        <w:spacing w:after="240"/>
      </w:pPr>
      <w:r>
        <w:t>Seules les références portant sur des marchés similaires seront prises en compte.</w:t>
      </w:r>
    </w:p>
    <w:p w14:paraId="53CE74C6" w14:textId="65C05D74" w:rsidR="00E216D7" w:rsidRDefault="00E216D7" w:rsidP="00E216D7">
      <w:pPr>
        <w:spacing w:after="240"/>
      </w:pPr>
      <w:r>
        <w:t xml:space="preserve">Le soumissionnaire doit justifier de la réalisation d’au moins </w:t>
      </w:r>
      <w:r w:rsidRPr="00DB09AD">
        <w:rPr>
          <w:rFonts w:asciiTheme="minorHAnsi" w:hAnsiTheme="minorHAnsi" w:cstheme="minorHAnsi"/>
        </w:rPr>
        <w:fldChar w:fldCharType="begin" w:fldLock="1">
          <w:ffData>
            <w:name w:val=""/>
            <w:enabled/>
            <w:calcOnExit w:val="0"/>
            <w:textInput>
              <w:default w:val="xxx"/>
            </w:textInput>
          </w:ffData>
        </w:fldChar>
      </w:r>
      <w:r w:rsidRPr="00DB09AD">
        <w:rPr>
          <w:rFonts w:asciiTheme="minorHAnsi" w:hAnsiTheme="minorHAnsi" w:cstheme="minorHAnsi"/>
        </w:rPr>
        <w:instrText xml:space="preserve"> FORMTEXT </w:instrText>
      </w:r>
      <w:r w:rsidRPr="00DB09AD">
        <w:rPr>
          <w:rFonts w:asciiTheme="minorHAnsi" w:hAnsiTheme="minorHAnsi" w:cstheme="minorHAnsi"/>
        </w:rPr>
      </w:r>
      <w:r w:rsidRPr="00DB09AD">
        <w:rPr>
          <w:rFonts w:asciiTheme="minorHAnsi" w:hAnsiTheme="minorHAnsi" w:cstheme="minorHAnsi"/>
        </w:rPr>
        <w:fldChar w:fldCharType="separate"/>
      </w:r>
      <w:r>
        <w:rPr>
          <w:rFonts w:asciiTheme="minorHAnsi" w:hAnsiTheme="minorHAnsi"/>
        </w:rPr>
        <w:t>xxx</w:t>
      </w:r>
      <w:r w:rsidRPr="00DB09AD">
        <w:rPr>
          <w:rFonts w:asciiTheme="minorHAnsi" w:hAnsiTheme="minorHAnsi" w:cstheme="minorHAnsi"/>
        </w:rPr>
        <w:fldChar w:fldCharType="end"/>
      </w:r>
      <w:r>
        <w:rPr>
          <w:rFonts w:asciiTheme="minorHAnsi" w:hAnsiTheme="minorHAnsi" w:cstheme="minorHAnsi"/>
        </w:rPr>
        <w:t xml:space="preserve"> </w:t>
      </w:r>
      <w:r>
        <w:t xml:space="preserve">marchés similaires au cours des trois dernières années, pour un montant minimum de </w:t>
      </w:r>
      <w:r>
        <w:rPr>
          <w:rFonts w:cs="Arial"/>
        </w:rPr>
        <w:fldChar w:fldCharType="begin">
          <w:ffData>
            <w:name w:val=""/>
            <w:enabled/>
            <w:calcOnExit w:val="0"/>
            <w:textInput>
              <w:default w:val="xxxxx"/>
            </w:textInput>
          </w:ffData>
        </w:fldChar>
      </w:r>
      <w:r>
        <w:rPr>
          <w:rFonts w:cs="Arial"/>
        </w:rPr>
        <w:instrText xml:space="preserve"> FORMTEXT </w:instrText>
      </w:r>
      <w:r>
        <w:rPr>
          <w:rFonts w:cs="Arial"/>
        </w:rPr>
      </w:r>
      <w:r>
        <w:rPr>
          <w:rFonts w:cs="Arial"/>
        </w:rPr>
        <w:fldChar w:fldCharType="separate"/>
      </w:r>
      <w:r>
        <w:rPr>
          <w:rFonts w:cs="Arial"/>
          <w:noProof/>
        </w:rPr>
        <w:t>xxxxx</w:t>
      </w:r>
      <w:r>
        <w:rPr>
          <w:rFonts w:cs="Arial"/>
        </w:rPr>
        <w:fldChar w:fldCharType="end"/>
      </w:r>
      <w:r>
        <w:rPr>
          <w:rFonts w:cs="Arial"/>
        </w:rPr>
        <w:t xml:space="preserve"> </w:t>
      </w:r>
      <w:r>
        <w:t>FCFA par marché [</w:t>
      </w:r>
      <w:proofErr w:type="gramStart"/>
      <w:r>
        <w:t>ou</w:t>
      </w:r>
      <w:proofErr w:type="gramEnd"/>
      <w:r>
        <w:t xml:space="preserve"> : pour un montant cumulé minimum de </w:t>
      </w:r>
      <w:r>
        <w:rPr>
          <w:rFonts w:cs="Arial"/>
        </w:rPr>
        <w:fldChar w:fldCharType="begin">
          <w:ffData>
            <w:name w:val=""/>
            <w:enabled/>
            <w:calcOnExit w:val="0"/>
            <w:textInput>
              <w:default w:val="xxxxx"/>
            </w:textInput>
          </w:ffData>
        </w:fldChar>
      </w:r>
      <w:r>
        <w:rPr>
          <w:rFonts w:cs="Arial"/>
        </w:rPr>
        <w:instrText xml:space="preserve"> FORMTEXT </w:instrText>
      </w:r>
      <w:r>
        <w:rPr>
          <w:rFonts w:cs="Arial"/>
        </w:rPr>
      </w:r>
      <w:r>
        <w:rPr>
          <w:rFonts w:cs="Arial"/>
        </w:rPr>
        <w:fldChar w:fldCharType="separate"/>
      </w:r>
      <w:r>
        <w:rPr>
          <w:rFonts w:cs="Arial"/>
          <w:noProof/>
        </w:rPr>
        <w:t>xxxxx</w:t>
      </w:r>
      <w:r>
        <w:rPr>
          <w:rFonts w:cs="Arial"/>
        </w:rPr>
        <w:fldChar w:fldCharType="end"/>
      </w:r>
      <w:r>
        <w:rPr>
          <w:rFonts w:cs="Arial"/>
        </w:rPr>
        <w:t xml:space="preserve"> </w:t>
      </w:r>
      <w:r>
        <w:t>FCFA].</w:t>
      </w:r>
    </w:p>
    <w:p w14:paraId="596FB1A0" w14:textId="3262AB1E" w:rsidR="00FA26D8" w:rsidRPr="004A7921" w:rsidRDefault="00E216D7" w:rsidP="00E216D7">
      <w:pPr>
        <w:spacing w:after="240"/>
        <w:rPr>
          <w:color w:val="FF0000"/>
        </w:rPr>
      </w:pPr>
      <w:r>
        <w:t>Les références doivent être appuyées par des documents probants (contrats, bons de commande, attestations de bonne exécution ou bordereaux de livraison).</w:t>
      </w:r>
    </w:p>
    <w:p w14:paraId="78283E0B" w14:textId="6E2B315B" w:rsidR="008D5D85" w:rsidRPr="009C0B1C" w:rsidRDefault="00D04E04" w:rsidP="00E968C9">
      <w:pPr>
        <w:spacing w:after="60"/>
        <w:jc w:val="both"/>
        <w:rPr>
          <w:rFonts w:cs="Arial"/>
          <w:b/>
        </w:rPr>
      </w:pPr>
      <w:r w:rsidRPr="009C0B1C">
        <w:rPr>
          <w:b/>
        </w:rPr>
        <w:t>En soumettant ce document, je confirme/nous confirmons que les informations susmentionnées sont vraies et complètes.</w:t>
      </w:r>
    </w:p>
    <w:p w14:paraId="3AE126A8" w14:textId="77777777" w:rsidR="00E211C7" w:rsidRPr="009E4F80" w:rsidRDefault="00E211C7" w:rsidP="00E968C9">
      <w:pPr>
        <w:spacing w:after="60"/>
        <w:jc w:val="both"/>
        <w:rPr>
          <w:rFonts w:cs="Arial"/>
          <w:bCs/>
        </w:rPr>
      </w:pPr>
    </w:p>
    <w:p w14:paraId="24622265" w14:textId="77777777" w:rsidR="2F480463" w:rsidRPr="00FA26D8" w:rsidRDefault="2F480463" w:rsidP="2F480463">
      <w:pPr>
        <w:spacing w:after="60"/>
        <w:jc w:val="both"/>
        <w:rPr>
          <w:rStyle w:val="Seitenzahl"/>
        </w:rPr>
      </w:pPr>
    </w:p>
    <w:p w14:paraId="63CE5076" w14:textId="77777777" w:rsidR="2F480463" w:rsidRPr="00FA26D8" w:rsidRDefault="2F480463" w:rsidP="2F480463">
      <w:pPr>
        <w:spacing w:after="60"/>
        <w:jc w:val="both"/>
        <w:rPr>
          <w:rStyle w:val="Seitenzahl"/>
        </w:rPr>
      </w:pPr>
    </w:p>
    <w:p w14:paraId="7CF19B8D" w14:textId="77777777" w:rsidR="2F480463" w:rsidRPr="00FA26D8" w:rsidRDefault="2F480463" w:rsidP="2F480463">
      <w:pPr>
        <w:spacing w:after="60"/>
        <w:jc w:val="both"/>
        <w:rPr>
          <w:rStyle w:val="Seitenzahl"/>
        </w:rPr>
      </w:pPr>
    </w:p>
    <w:p w14:paraId="5BE96483" w14:textId="77777777" w:rsidR="2F480463" w:rsidRPr="00FA26D8" w:rsidRDefault="2F480463" w:rsidP="2F480463">
      <w:pPr>
        <w:spacing w:after="60"/>
        <w:jc w:val="both"/>
        <w:rPr>
          <w:rStyle w:val="Seitenzahl"/>
        </w:rPr>
      </w:pPr>
    </w:p>
    <w:p w14:paraId="23C1CBD6" w14:textId="77777777" w:rsidR="2F480463" w:rsidRPr="00FA26D8" w:rsidRDefault="2F480463" w:rsidP="2F480463">
      <w:pPr>
        <w:spacing w:after="60"/>
        <w:jc w:val="both"/>
        <w:rPr>
          <w:rStyle w:val="Seitenzah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23B53A69" w14:textId="77777777" w:rsidTr="009E4F80">
        <w:tc>
          <w:tcPr>
            <w:tcW w:w="5382" w:type="dxa"/>
          </w:tcPr>
          <w:p w14:paraId="5CB586D7" w14:textId="77777777" w:rsidR="0017587B" w:rsidRPr="008F26ED" w:rsidRDefault="008F26ED" w:rsidP="2F480463">
            <w:pPr>
              <w:spacing w:after="60"/>
              <w:jc w:val="both"/>
            </w:pPr>
            <w:r w:rsidRPr="008F26ED">
              <w:rPr>
                <w:rStyle w:val="Seitenzahl"/>
              </w:rPr>
              <w:t>______________________________</w:t>
            </w:r>
            <w:r w:rsidR="006E72F1" w:rsidRPr="008F26ED">
              <w:rPr>
                <w:rStyle w:val="Seitenzahl"/>
              </w:rPr>
              <w:t>______</w:t>
            </w:r>
          </w:p>
          <w:p w14:paraId="3B02C57D" w14:textId="77777777" w:rsidR="008F26ED" w:rsidRPr="009E4F80" w:rsidRDefault="008F26ED" w:rsidP="009E4F80">
            <w:pPr>
              <w:spacing w:after="60"/>
              <w:rPr>
                <w:rStyle w:val="Seitenzahl"/>
              </w:rPr>
            </w:pPr>
            <w:r>
              <w:rPr>
                <w:rStyle w:val="Seitenzahl"/>
              </w:rPr>
              <w:t>Nom de la personne morale / physique</w:t>
            </w:r>
            <w:r w:rsidR="00C8786A">
              <w:rPr>
                <w:rStyle w:val="Seitenzahl"/>
              </w:rPr>
              <w:br/>
            </w:r>
            <w:r>
              <w:rPr>
                <w:rStyle w:val="Seitenzahl"/>
              </w:rPr>
              <w:t>et de</w:t>
            </w:r>
            <w:r w:rsidR="00C8786A">
              <w:rPr>
                <w:rStyle w:val="Seitenzahl"/>
              </w:rPr>
              <w:t xml:space="preserve"> </w:t>
            </w:r>
            <w:r>
              <w:rPr>
                <w:rStyle w:val="Seitenzahl"/>
              </w:rPr>
              <w:t>son représentant</w:t>
            </w:r>
          </w:p>
        </w:tc>
        <w:tc>
          <w:tcPr>
            <w:tcW w:w="3822" w:type="dxa"/>
          </w:tcPr>
          <w:p w14:paraId="745F2F03" w14:textId="77777777" w:rsidR="008F26ED" w:rsidRPr="00DB09AD" w:rsidRDefault="008F26ED" w:rsidP="008F26ED">
            <w:pPr>
              <w:spacing w:after="60" w:line="259" w:lineRule="auto"/>
              <w:jc w:val="both"/>
              <w:rPr>
                <w:rStyle w:val="Seitenzahl"/>
              </w:rPr>
            </w:pPr>
            <w:r>
              <w:rPr>
                <w:rStyle w:val="Seitenzahl"/>
              </w:rPr>
              <w:t>___________________________</w:t>
            </w:r>
          </w:p>
          <w:p w14:paraId="029B87CB" w14:textId="77777777" w:rsidR="0017587B" w:rsidRPr="009E4F80" w:rsidRDefault="008F26ED" w:rsidP="009E4F80">
            <w:pPr>
              <w:spacing w:after="60"/>
              <w:rPr>
                <w:rStyle w:val="Seitenzahl"/>
              </w:rPr>
            </w:pPr>
            <w:r>
              <w:rPr>
                <w:rStyle w:val="Seitenzahl"/>
              </w:rPr>
              <w:t>Date et lieu</w:t>
            </w:r>
          </w:p>
        </w:tc>
      </w:tr>
    </w:tbl>
    <w:p w14:paraId="7A8E8272" w14:textId="77777777" w:rsidR="0017587B" w:rsidRPr="009E4F80" w:rsidRDefault="0017587B" w:rsidP="2F480463">
      <w:pPr>
        <w:spacing w:after="60"/>
        <w:jc w:val="both"/>
        <w:rPr>
          <w:rStyle w:val="Seitenzahl"/>
        </w:rPr>
      </w:pPr>
    </w:p>
    <w:p w14:paraId="482F3804" w14:textId="77777777" w:rsidR="335D08C9" w:rsidRPr="004A7921" w:rsidRDefault="335D08C9" w:rsidP="335D08C9">
      <w:pPr>
        <w:spacing w:after="60"/>
        <w:jc w:val="both"/>
        <w:rPr>
          <w:rStyle w:val="Seitenzahl"/>
        </w:rPr>
      </w:pPr>
    </w:p>
    <w:p w14:paraId="5684BACF" w14:textId="77777777" w:rsidR="335D08C9" w:rsidRPr="004A7921" w:rsidRDefault="335D08C9" w:rsidP="335D08C9">
      <w:pPr>
        <w:spacing w:after="60"/>
        <w:jc w:val="both"/>
        <w:rPr>
          <w:rStyle w:val="Seitenzahl"/>
        </w:rPr>
      </w:pPr>
    </w:p>
    <w:p w14:paraId="3CFF6A5F" w14:textId="77777777" w:rsidR="335D08C9" w:rsidRPr="004A7921" w:rsidRDefault="335D08C9" w:rsidP="335D08C9">
      <w:pPr>
        <w:spacing w:after="60"/>
        <w:jc w:val="both"/>
        <w:rPr>
          <w:rStyle w:val="Seitenzahl"/>
        </w:rPr>
      </w:pPr>
    </w:p>
    <w:p w14:paraId="7BAFBE05" w14:textId="77777777" w:rsidR="335D08C9" w:rsidRPr="004A7921" w:rsidRDefault="335D08C9" w:rsidP="335D08C9">
      <w:pPr>
        <w:spacing w:after="60"/>
        <w:jc w:val="both"/>
        <w:rPr>
          <w:rStyle w:val="Seitenzahl"/>
        </w:rPr>
      </w:pPr>
    </w:p>
    <w:p w14:paraId="2019C798" w14:textId="77777777" w:rsidR="335D08C9" w:rsidRPr="004A7921" w:rsidRDefault="335D08C9" w:rsidP="335D08C9">
      <w:pPr>
        <w:spacing w:after="60"/>
        <w:jc w:val="both"/>
        <w:rPr>
          <w:rStyle w:val="Seitenzahl"/>
        </w:rPr>
      </w:pPr>
    </w:p>
    <w:p w14:paraId="50C395F5" w14:textId="77777777" w:rsidR="335D08C9" w:rsidRPr="004A7921" w:rsidRDefault="335D08C9" w:rsidP="335D08C9">
      <w:pPr>
        <w:spacing w:after="60"/>
        <w:jc w:val="both"/>
        <w:rPr>
          <w:rStyle w:val="Seitenzahl"/>
        </w:rPr>
      </w:pPr>
    </w:p>
    <w:sectPr w:rsidR="335D08C9" w:rsidRPr="004A7921"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89092" w14:textId="77777777" w:rsidR="006D3651" w:rsidRDefault="006D3651" w:rsidP="00A637D0">
      <w:r>
        <w:separator/>
      </w:r>
    </w:p>
  </w:endnote>
  <w:endnote w:type="continuationSeparator" w:id="0">
    <w:p w14:paraId="5E019D63" w14:textId="77777777" w:rsidR="006D3651" w:rsidRDefault="006D3651" w:rsidP="00A637D0">
      <w:r>
        <w:continuationSeparator/>
      </w:r>
    </w:p>
  </w:endnote>
  <w:endnote w:type="continuationNotice" w:id="1">
    <w:p w14:paraId="32EE8DAF" w14:textId="77777777" w:rsidR="006D3651" w:rsidRDefault="006D3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77661E08" w14:textId="77777777" w:rsidTr="00E968C9">
      <w:tc>
        <w:tcPr>
          <w:tcW w:w="1328" w:type="pct"/>
        </w:tcPr>
        <w:p w14:paraId="45CB8C12" w14:textId="0FD7E11A" w:rsidR="00BA362F" w:rsidRPr="009E4F80" w:rsidRDefault="00BA362F" w:rsidP="00B3773F">
          <w:pPr>
            <w:pStyle w:val="Fuzeile"/>
            <w:tabs>
              <w:tab w:val="clear" w:pos="4536"/>
              <w:tab w:val="clear" w:pos="9072"/>
            </w:tabs>
            <w:rPr>
              <w:rFonts w:cs="Arial"/>
              <w:sz w:val="18"/>
              <w:szCs w:val="18"/>
            </w:rPr>
          </w:pPr>
        </w:p>
      </w:tc>
      <w:tc>
        <w:tcPr>
          <w:tcW w:w="2500" w:type="pct"/>
        </w:tcPr>
        <w:p w14:paraId="2CC96861" w14:textId="77777777" w:rsidR="00BA362F" w:rsidRPr="009E4F80" w:rsidRDefault="00BA362F" w:rsidP="00625191">
          <w:pPr>
            <w:pStyle w:val="Fuzeile"/>
            <w:tabs>
              <w:tab w:val="clear" w:pos="4536"/>
              <w:tab w:val="clear" w:pos="9072"/>
            </w:tabs>
            <w:jc w:val="center"/>
            <w:rPr>
              <w:rFonts w:cs="Arial"/>
              <w:sz w:val="18"/>
              <w:szCs w:val="18"/>
            </w:rPr>
          </w:pPr>
        </w:p>
      </w:tc>
      <w:tc>
        <w:tcPr>
          <w:tcW w:w="1172" w:type="pct"/>
        </w:tcPr>
        <w:p w14:paraId="45B622E9" w14:textId="77777777" w:rsidR="00BA362F" w:rsidRPr="00CA002A" w:rsidRDefault="00BA362F" w:rsidP="001B7AAD">
          <w:pPr>
            <w:pStyle w:val="Fuzeile"/>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Seitenzahl"/>
              <w:sz w:val="18"/>
              <w:szCs w:val="18"/>
            </w:rPr>
            <w:fldChar w:fldCharType="end"/>
          </w:r>
        </w:p>
      </w:tc>
    </w:tr>
  </w:tbl>
  <w:p w14:paraId="239B0D7F" w14:textId="77777777" w:rsidR="00BA362F" w:rsidRPr="009E4F80" w:rsidRDefault="00BA362F" w:rsidP="00165E31">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9CE8" w14:textId="77777777" w:rsidR="006D3651" w:rsidRDefault="006D3651" w:rsidP="00A637D0">
      <w:r>
        <w:separator/>
      </w:r>
    </w:p>
  </w:footnote>
  <w:footnote w:type="continuationSeparator" w:id="0">
    <w:p w14:paraId="74D8951B" w14:textId="77777777" w:rsidR="006D3651" w:rsidRDefault="006D3651" w:rsidP="00A637D0">
      <w:r>
        <w:continuationSeparator/>
      </w:r>
    </w:p>
  </w:footnote>
  <w:footnote w:type="continuationNotice" w:id="1">
    <w:p w14:paraId="486AAE86" w14:textId="77777777" w:rsidR="006D3651" w:rsidRDefault="006D3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20BA765C" w14:textId="77777777" w:rsidTr="0005452E">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65BB870A" w14:textId="77777777" w:rsidTr="0005452E">
            <w:tc>
              <w:tcPr>
                <w:tcW w:w="4275" w:type="pct"/>
              </w:tcPr>
              <w:p w14:paraId="1C07B270" w14:textId="77777777" w:rsidR="00BA362F" w:rsidRPr="00F206DC" w:rsidRDefault="00000000"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6E553479" w14:textId="77777777" w:rsidR="00BA362F" w:rsidRPr="008F1495" w:rsidRDefault="00F26BE4" w:rsidP="00E968C9">
                <w:pPr>
                  <w:tabs>
                    <w:tab w:val="right" w:pos="9356"/>
                  </w:tabs>
                  <w:spacing w:before="660"/>
                  <w:ind w:right="-998"/>
                  <w:rPr>
                    <w:b/>
                    <w:sz w:val="24"/>
                  </w:rPr>
                </w:pPr>
                <w:r>
                  <w:rPr>
                    <w:b/>
                    <w:bCs/>
                    <w:sz w:val="24"/>
                  </w:rPr>
                  <w:t>D</w:t>
                </w:r>
                <w:r w:rsidR="00BA362F">
                  <w:rPr>
                    <w:b/>
                    <w:bCs/>
                    <w:sz w:val="24"/>
                  </w:rPr>
                  <w:t>éclaration d’éligibilité pour l</w:t>
                </w:r>
                <w:r>
                  <w:rPr>
                    <w:b/>
                    <w:bCs/>
                    <w:sz w:val="24"/>
                  </w:rPr>
                  <w:t>’</w:t>
                </w:r>
                <w:r w:rsidR="00BA362F">
                  <w:rPr>
                    <w:b/>
                    <w:bCs/>
                    <w:sz w:val="24"/>
                  </w:rPr>
                  <w:t>attribution de contrats de construction</w:t>
                </w:r>
              </w:p>
            </w:tc>
            <w:tc>
              <w:tcPr>
                <w:tcW w:w="725" w:type="pct"/>
              </w:tcPr>
              <w:p w14:paraId="55CAF23A"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9EB2D9F" wp14:editId="0E420C60">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6388104" w14:textId="77777777" w:rsidR="00BA362F" w:rsidRDefault="00BA362F" w:rsidP="00E968C9">
          <w:pPr>
            <w:pStyle w:val="Kopfzeile"/>
            <w:tabs>
              <w:tab w:val="clear" w:pos="4536"/>
              <w:tab w:val="clear" w:pos="9072"/>
              <w:tab w:val="right" w:pos="9356"/>
            </w:tabs>
            <w:spacing w:before="660"/>
            <w:rPr>
              <w:rFonts w:cs="Arial"/>
              <w:b/>
              <w:sz w:val="28"/>
              <w:szCs w:val="28"/>
            </w:rPr>
          </w:pPr>
        </w:p>
      </w:tc>
    </w:tr>
  </w:tbl>
  <w:p w14:paraId="2C5B5D39" w14:textId="77777777" w:rsidR="00BA362F" w:rsidRPr="00E968C9" w:rsidRDefault="00BA362F" w:rsidP="00165E31">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fr-FR" w:vendorID="64" w:dllVersion="0" w:nlCheck="1" w:checkStyle="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15"/>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5DE4"/>
    <w:rsid w:val="00037CD0"/>
    <w:rsid w:val="00044E7C"/>
    <w:rsid w:val="00047F4A"/>
    <w:rsid w:val="00052ABD"/>
    <w:rsid w:val="00053C93"/>
    <w:rsid w:val="0005452E"/>
    <w:rsid w:val="000548E6"/>
    <w:rsid w:val="000559A2"/>
    <w:rsid w:val="0005697E"/>
    <w:rsid w:val="00063EBB"/>
    <w:rsid w:val="000640D5"/>
    <w:rsid w:val="000641D7"/>
    <w:rsid w:val="00066B5A"/>
    <w:rsid w:val="0006751F"/>
    <w:rsid w:val="00074A24"/>
    <w:rsid w:val="00074B68"/>
    <w:rsid w:val="00074DAF"/>
    <w:rsid w:val="000765BD"/>
    <w:rsid w:val="00081493"/>
    <w:rsid w:val="00081E6C"/>
    <w:rsid w:val="00083456"/>
    <w:rsid w:val="00084333"/>
    <w:rsid w:val="00084AE9"/>
    <w:rsid w:val="0009084E"/>
    <w:rsid w:val="000954A6"/>
    <w:rsid w:val="00096AE0"/>
    <w:rsid w:val="000A333A"/>
    <w:rsid w:val="000A5C66"/>
    <w:rsid w:val="000A62BE"/>
    <w:rsid w:val="000B0E75"/>
    <w:rsid w:val="000B3CC6"/>
    <w:rsid w:val="000B478D"/>
    <w:rsid w:val="000C0A5C"/>
    <w:rsid w:val="000C141A"/>
    <w:rsid w:val="000C18AD"/>
    <w:rsid w:val="000C1CE3"/>
    <w:rsid w:val="000C27F8"/>
    <w:rsid w:val="000C6755"/>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97E"/>
    <w:rsid w:val="00120244"/>
    <w:rsid w:val="00122304"/>
    <w:rsid w:val="00125B43"/>
    <w:rsid w:val="001265CD"/>
    <w:rsid w:val="00131B58"/>
    <w:rsid w:val="00131DC6"/>
    <w:rsid w:val="00132D6A"/>
    <w:rsid w:val="0013315D"/>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70A"/>
    <w:rsid w:val="001729AA"/>
    <w:rsid w:val="00172BE8"/>
    <w:rsid w:val="0017587B"/>
    <w:rsid w:val="00182F04"/>
    <w:rsid w:val="00190868"/>
    <w:rsid w:val="00191A5E"/>
    <w:rsid w:val="001928B4"/>
    <w:rsid w:val="001A03DC"/>
    <w:rsid w:val="001A17F9"/>
    <w:rsid w:val="001A2745"/>
    <w:rsid w:val="001A27FE"/>
    <w:rsid w:val="001A5232"/>
    <w:rsid w:val="001A526B"/>
    <w:rsid w:val="001B0209"/>
    <w:rsid w:val="001B0545"/>
    <w:rsid w:val="001B1047"/>
    <w:rsid w:val="001B11D3"/>
    <w:rsid w:val="001B1784"/>
    <w:rsid w:val="001B5011"/>
    <w:rsid w:val="001B6BB5"/>
    <w:rsid w:val="001B7AAD"/>
    <w:rsid w:val="001C07C7"/>
    <w:rsid w:val="001C3F6E"/>
    <w:rsid w:val="001C5A62"/>
    <w:rsid w:val="001D41F6"/>
    <w:rsid w:val="001D6A12"/>
    <w:rsid w:val="001D7634"/>
    <w:rsid w:val="001D836D"/>
    <w:rsid w:val="001F0BAB"/>
    <w:rsid w:val="001F2D7B"/>
    <w:rsid w:val="001F2F4D"/>
    <w:rsid w:val="00200B0F"/>
    <w:rsid w:val="002024CD"/>
    <w:rsid w:val="002045A8"/>
    <w:rsid w:val="00205815"/>
    <w:rsid w:val="0020698D"/>
    <w:rsid w:val="002105F9"/>
    <w:rsid w:val="002178EF"/>
    <w:rsid w:val="00221A4B"/>
    <w:rsid w:val="0022624F"/>
    <w:rsid w:val="00226F7D"/>
    <w:rsid w:val="002320DD"/>
    <w:rsid w:val="0023264C"/>
    <w:rsid w:val="002329CE"/>
    <w:rsid w:val="00233A89"/>
    <w:rsid w:val="002356C7"/>
    <w:rsid w:val="00237744"/>
    <w:rsid w:val="00244E67"/>
    <w:rsid w:val="002464D2"/>
    <w:rsid w:val="00247C37"/>
    <w:rsid w:val="0025197C"/>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318A"/>
    <w:rsid w:val="002C632B"/>
    <w:rsid w:val="002D2A25"/>
    <w:rsid w:val="002D3BFF"/>
    <w:rsid w:val="002D4227"/>
    <w:rsid w:val="002D4FC2"/>
    <w:rsid w:val="002D5374"/>
    <w:rsid w:val="002D6FBF"/>
    <w:rsid w:val="002E04DB"/>
    <w:rsid w:val="002E0A67"/>
    <w:rsid w:val="002F14B3"/>
    <w:rsid w:val="002F3EAA"/>
    <w:rsid w:val="002F4523"/>
    <w:rsid w:val="002F46CA"/>
    <w:rsid w:val="003015C1"/>
    <w:rsid w:val="003024F3"/>
    <w:rsid w:val="003049BD"/>
    <w:rsid w:val="00304B51"/>
    <w:rsid w:val="00310BE0"/>
    <w:rsid w:val="0031245A"/>
    <w:rsid w:val="00322B7A"/>
    <w:rsid w:val="003240C1"/>
    <w:rsid w:val="00325BDC"/>
    <w:rsid w:val="00327D70"/>
    <w:rsid w:val="003306FA"/>
    <w:rsid w:val="00333260"/>
    <w:rsid w:val="00333EFE"/>
    <w:rsid w:val="00335567"/>
    <w:rsid w:val="00335B90"/>
    <w:rsid w:val="00336934"/>
    <w:rsid w:val="0034250C"/>
    <w:rsid w:val="00342640"/>
    <w:rsid w:val="00342B8F"/>
    <w:rsid w:val="00345570"/>
    <w:rsid w:val="00351A5B"/>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4B1B"/>
    <w:rsid w:val="00405E9C"/>
    <w:rsid w:val="00407398"/>
    <w:rsid w:val="00407450"/>
    <w:rsid w:val="004113C8"/>
    <w:rsid w:val="004115ED"/>
    <w:rsid w:val="00411AD8"/>
    <w:rsid w:val="00414374"/>
    <w:rsid w:val="00415BA6"/>
    <w:rsid w:val="004221A1"/>
    <w:rsid w:val="00422A42"/>
    <w:rsid w:val="00433278"/>
    <w:rsid w:val="00435566"/>
    <w:rsid w:val="004371E7"/>
    <w:rsid w:val="00437CC2"/>
    <w:rsid w:val="00441875"/>
    <w:rsid w:val="0044329E"/>
    <w:rsid w:val="004435ED"/>
    <w:rsid w:val="00443D58"/>
    <w:rsid w:val="00444FBE"/>
    <w:rsid w:val="00447B15"/>
    <w:rsid w:val="00447B65"/>
    <w:rsid w:val="004511CA"/>
    <w:rsid w:val="0045739A"/>
    <w:rsid w:val="004600A9"/>
    <w:rsid w:val="00461774"/>
    <w:rsid w:val="00462374"/>
    <w:rsid w:val="00463EC1"/>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28D6"/>
    <w:rsid w:val="004A2BE9"/>
    <w:rsid w:val="004A374F"/>
    <w:rsid w:val="004A4073"/>
    <w:rsid w:val="004A5843"/>
    <w:rsid w:val="004A69A1"/>
    <w:rsid w:val="004A7921"/>
    <w:rsid w:val="004A7E12"/>
    <w:rsid w:val="004A92C7"/>
    <w:rsid w:val="004B36CB"/>
    <w:rsid w:val="004B4B5E"/>
    <w:rsid w:val="004B6699"/>
    <w:rsid w:val="004B6704"/>
    <w:rsid w:val="004C242C"/>
    <w:rsid w:val="004C4961"/>
    <w:rsid w:val="004C6103"/>
    <w:rsid w:val="004D4078"/>
    <w:rsid w:val="004D420E"/>
    <w:rsid w:val="004D4797"/>
    <w:rsid w:val="004D688C"/>
    <w:rsid w:val="004D6C2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34CF4"/>
    <w:rsid w:val="00535354"/>
    <w:rsid w:val="005432AF"/>
    <w:rsid w:val="0054463A"/>
    <w:rsid w:val="005466D7"/>
    <w:rsid w:val="00547D9F"/>
    <w:rsid w:val="00551DEA"/>
    <w:rsid w:val="00553FC0"/>
    <w:rsid w:val="00555603"/>
    <w:rsid w:val="005564AD"/>
    <w:rsid w:val="00556EAD"/>
    <w:rsid w:val="00560342"/>
    <w:rsid w:val="005633FD"/>
    <w:rsid w:val="005745D8"/>
    <w:rsid w:val="00583233"/>
    <w:rsid w:val="005844BC"/>
    <w:rsid w:val="005875AF"/>
    <w:rsid w:val="005944E4"/>
    <w:rsid w:val="00596C8D"/>
    <w:rsid w:val="005A05F7"/>
    <w:rsid w:val="005A3DAA"/>
    <w:rsid w:val="005A67BF"/>
    <w:rsid w:val="005B1F9D"/>
    <w:rsid w:val="005B3D97"/>
    <w:rsid w:val="005B49A8"/>
    <w:rsid w:val="005B79DF"/>
    <w:rsid w:val="005C11A9"/>
    <w:rsid w:val="005C363B"/>
    <w:rsid w:val="005C38F6"/>
    <w:rsid w:val="005C7F13"/>
    <w:rsid w:val="005D18E7"/>
    <w:rsid w:val="005D2E10"/>
    <w:rsid w:val="005D46B9"/>
    <w:rsid w:val="005D500F"/>
    <w:rsid w:val="005D60B4"/>
    <w:rsid w:val="005E049E"/>
    <w:rsid w:val="005E0A0F"/>
    <w:rsid w:val="005F036C"/>
    <w:rsid w:val="005F1512"/>
    <w:rsid w:val="005F615D"/>
    <w:rsid w:val="005F61BC"/>
    <w:rsid w:val="0060054F"/>
    <w:rsid w:val="00601244"/>
    <w:rsid w:val="0060574E"/>
    <w:rsid w:val="00611923"/>
    <w:rsid w:val="00612620"/>
    <w:rsid w:val="00613B92"/>
    <w:rsid w:val="006143B5"/>
    <w:rsid w:val="00615784"/>
    <w:rsid w:val="00617A55"/>
    <w:rsid w:val="00625191"/>
    <w:rsid w:val="006254E4"/>
    <w:rsid w:val="0062669F"/>
    <w:rsid w:val="00627B07"/>
    <w:rsid w:val="0063015C"/>
    <w:rsid w:val="00634585"/>
    <w:rsid w:val="00634EB6"/>
    <w:rsid w:val="00635566"/>
    <w:rsid w:val="00640E1F"/>
    <w:rsid w:val="00641269"/>
    <w:rsid w:val="0064272F"/>
    <w:rsid w:val="00642A84"/>
    <w:rsid w:val="00646C68"/>
    <w:rsid w:val="00647683"/>
    <w:rsid w:val="00651D35"/>
    <w:rsid w:val="00651DCB"/>
    <w:rsid w:val="00652975"/>
    <w:rsid w:val="00654017"/>
    <w:rsid w:val="0065429C"/>
    <w:rsid w:val="00655A55"/>
    <w:rsid w:val="00655F11"/>
    <w:rsid w:val="00656547"/>
    <w:rsid w:val="006601D0"/>
    <w:rsid w:val="006626A0"/>
    <w:rsid w:val="00665FEF"/>
    <w:rsid w:val="0067049B"/>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4708"/>
    <w:rsid w:val="006B5E80"/>
    <w:rsid w:val="006C3411"/>
    <w:rsid w:val="006C3841"/>
    <w:rsid w:val="006C5780"/>
    <w:rsid w:val="006C6334"/>
    <w:rsid w:val="006C6569"/>
    <w:rsid w:val="006C7094"/>
    <w:rsid w:val="006D3651"/>
    <w:rsid w:val="006D7346"/>
    <w:rsid w:val="006E1379"/>
    <w:rsid w:val="006E2E2F"/>
    <w:rsid w:val="006E41AD"/>
    <w:rsid w:val="006E4224"/>
    <w:rsid w:val="006E6BF7"/>
    <w:rsid w:val="006E724B"/>
    <w:rsid w:val="006E72F1"/>
    <w:rsid w:val="006F0069"/>
    <w:rsid w:val="006F020D"/>
    <w:rsid w:val="006F3288"/>
    <w:rsid w:val="006F456C"/>
    <w:rsid w:val="006F545C"/>
    <w:rsid w:val="006F643B"/>
    <w:rsid w:val="006F6692"/>
    <w:rsid w:val="007000B3"/>
    <w:rsid w:val="00700F7E"/>
    <w:rsid w:val="00704989"/>
    <w:rsid w:val="007061C6"/>
    <w:rsid w:val="00706F01"/>
    <w:rsid w:val="007077E8"/>
    <w:rsid w:val="00707D46"/>
    <w:rsid w:val="00712868"/>
    <w:rsid w:val="00713A8B"/>
    <w:rsid w:val="00722877"/>
    <w:rsid w:val="007245A9"/>
    <w:rsid w:val="0072710F"/>
    <w:rsid w:val="007273C6"/>
    <w:rsid w:val="00731D4A"/>
    <w:rsid w:val="00732176"/>
    <w:rsid w:val="00735986"/>
    <w:rsid w:val="00735A53"/>
    <w:rsid w:val="00740689"/>
    <w:rsid w:val="007462DA"/>
    <w:rsid w:val="007500B2"/>
    <w:rsid w:val="00751BDF"/>
    <w:rsid w:val="00751E50"/>
    <w:rsid w:val="00752AC5"/>
    <w:rsid w:val="007536DC"/>
    <w:rsid w:val="007559FE"/>
    <w:rsid w:val="0075609C"/>
    <w:rsid w:val="00756E34"/>
    <w:rsid w:val="00765512"/>
    <w:rsid w:val="007702B2"/>
    <w:rsid w:val="00775DE5"/>
    <w:rsid w:val="00780022"/>
    <w:rsid w:val="00781DE1"/>
    <w:rsid w:val="007942CC"/>
    <w:rsid w:val="0079505C"/>
    <w:rsid w:val="007A0704"/>
    <w:rsid w:val="007A085A"/>
    <w:rsid w:val="007A14C8"/>
    <w:rsid w:val="007A7AEC"/>
    <w:rsid w:val="007B14B5"/>
    <w:rsid w:val="007B15CD"/>
    <w:rsid w:val="007B2AE9"/>
    <w:rsid w:val="007C0E74"/>
    <w:rsid w:val="007C21A3"/>
    <w:rsid w:val="007C2451"/>
    <w:rsid w:val="007D0CDC"/>
    <w:rsid w:val="007D127F"/>
    <w:rsid w:val="007D1F6F"/>
    <w:rsid w:val="007D416C"/>
    <w:rsid w:val="007D626A"/>
    <w:rsid w:val="007D6FB7"/>
    <w:rsid w:val="007E3364"/>
    <w:rsid w:val="007E480A"/>
    <w:rsid w:val="007F095E"/>
    <w:rsid w:val="007F1948"/>
    <w:rsid w:val="007F2784"/>
    <w:rsid w:val="007F2C00"/>
    <w:rsid w:val="007F53DB"/>
    <w:rsid w:val="008018D8"/>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290F"/>
    <w:rsid w:val="00852F24"/>
    <w:rsid w:val="008564C5"/>
    <w:rsid w:val="00856CFA"/>
    <w:rsid w:val="00860804"/>
    <w:rsid w:val="00863B2F"/>
    <w:rsid w:val="00864574"/>
    <w:rsid w:val="00870009"/>
    <w:rsid w:val="008710E3"/>
    <w:rsid w:val="008761AD"/>
    <w:rsid w:val="00876A0A"/>
    <w:rsid w:val="00880B21"/>
    <w:rsid w:val="00882D2F"/>
    <w:rsid w:val="008839B8"/>
    <w:rsid w:val="00883F4E"/>
    <w:rsid w:val="00886FE6"/>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722"/>
    <w:rsid w:val="008C332B"/>
    <w:rsid w:val="008D46FE"/>
    <w:rsid w:val="008D4B06"/>
    <w:rsid w:val="008D5A9C"/>
    <w:rsid w:val="008D5D85"/>
    <w:rsid w:val="008D6471"/>
    <w:rsid w:val="008E0520"/>
    <w:rsid w:val="008E0743"/>
    <w:rsid w:val="008E1488"/>
    <w:rsid w:val="008F1495"/>
    <w:rsid w:val="008F26ED"/>
    <w:rsid w:val="008F511C"/>
    <w:rsid w:val="00900A71"/>
    <w:rsid w:val="00905B81"/>
    <w:rsid w:val="00914472"/>
    <w:rsid w:val="0091633F"/>
    <w:rsid w:val="00916D05"/>
    <w:rsid w:val="009239DC"/>
    <w:rsid w:val="00924B72"/>
    <w:rsid w:val="009276C4"/>
    <w:rsid w:val="0093031A"/>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6D0"/>
    <w:rsid w:val="0098735F"/>
    <w:rsid w:val="00994392"/>
    <w:rsid w:val="00994806"/>
    <w:rsid w:val="00994A1D"/>
    <w:rsid w:val="00994FF9"/>
    <w:rsid w:val="009A0FD6"/>
    <w:rsid w:val="009A13D5"/>
    <w:rsid w:val="009A53C5"/>
    <w:rsid w:val="009A7E6A"/>
    <w:rsid w:val="009B0BA2"/>
    <w:rsid w:val="009B6C6C"/>
    <w:rsid w:val="009B7733"/>
    <w:rsid w:val="009B7824"/>
    <w:rsid w:val="009C0B1C"/>
    <w:rsid w:val="009C3A01"/>
    <w:rsid w:val="009C3A9E"/>
    <w:rsid w:val="009C58F4"/>
    <w:rsid w:val="009C6713"/>
    <w:rsid w:val="009C7098"/>
    <w:rsid w:val="009D19C6"/>
    <w:rsid w:val="009D33C1"/>
    <w:rsid w:val="009E1900"/>
    <w:rsid w:val="009E465C"/>
    <w:rsid w:val="009E4694"/>
    <w:rsid w:val="009E4E08"/>
    <w:rsid w:val="009E4F80"/>
    <w:rsid w:val="009E6F49"/>
    <w:rsid w:val="009E7E71"/>
    <w:rsid w:val="009F1656"/>
    <w:rsid w:val="009F4E6F"/>
    <w:rsid w:val="00A00268"/>
    <w:rsid w:val="00A006EA"/>
    <w:rsid w:val="00A037E9"/>
    <w:rsid w:val="00A03C19"/>
    <w:rsid w:val="00A04C86"/>
    <w:rsid w:val="00A07B4C"/>
    <w:rsid w:val="00A10620"/>
    <w:rsid w:val="00A11BEF"/>
    <w:rsid w:val="00A13972"/>
    <w:rsid w:val="00A140BF"/>
    <w:rsid w:val="00A20DCF"/>
    <w:rsid w:val="00A25089"/>
    <w:rsid w:val="00A25770"/>
    <w:rsid w:val="00A2689F"/>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630C"/>
    <w:rsid w:val="00A90331"/>
    <w:rsid w:val="00A912B5"/>
    <w:rsid w:val="00A95A9F"/>
    <w:rsid w:val="00A96553"/>
    <w:rsid w:val="00AA0BB3"/>
    <w:rsid w:val="00AA3807"/>
    <w:rsid w:val="00AA7A01"/>
    <w:rsid w:val="00AB0D49"/>
    <w:rsid w:val="00AB192E"/>
    <w:rsid w:val="00AB2E0D"/>
    <w:rsid w:val="00AB4724"/>
    <w:rsid w:val="00AB5277"/>
    <w:rsid w:val="00AC0DD1"/>
    <w:rsid w:val="00AC0E75"/>
    <w:rsid w:val="00AC29A1"/>
    <w:rsid w:val="00AC2FA8"/>
    <w:rsid w:val="00AC4152"/>
    <w:rsid w:val="00AC6562"/>
    <w:rsid w:val="00AD40C7"/>
    <w:rsid w:val="00AD4ED0"/>
    <w:rsid w:val="00AD6A9D"/>
    <w:rsid w:val="00AD7EB8"/>
    <w:rsid w:val="00AE04A4"/>
    <w:rsid w:val="00AE5DEC"/>
    <w:rsid w:val="00AE6941"/>
    <w:rsid w:val="00AE6A23"/>
    <w:rsid w:val="00AF0E5F"/>
    <w:rsid w:val="00AF33E1"/>
    <w:rsid w:val="00AF5780"/>
    <w:rsid w:val="00AF660D"/>
    <w:rsid w:val="00B01796"/>
    <w:rsid w:val="00B02062"/>
    <w:rsid w:val="00B0339B"/>
    <w:rsid w:val="00B03AC9"/>
    <w:rsid w:val="00B04C40"/>
    <w:rsid w:val="00B124DC"/>
    <w:rsid w:val="00B13C57"/>
    <w:rsid w:val="00B20686"/>
    <w:rsid w:val="00B20DBF"/>
    <w:rsid w:val="00B231F2"/>
    <w:rsid w:val="00B23934"/>
    <w:rsid w:val="00B24A1B"/>
    <w:rsid w:val="00B3321A"/>
    <w:rsid w:val="00B3460D"/>
    <w:rsid w:val="00B34B07"/>
    <w:rsid w:val="00B36DD3"/>
    <w:rsid w:val="00B3773F"/>
    <w:rsid w:val="00B4071A"/>
    <w:rsid w:val="00B4737B"/>
    <w:rsid w:val="00B515EA"/>
    <w:rsid w:val="00B51680"/>
    <w:rsid w:val="00B5245F"/>
    <w:rsid w:val="00B5388E"/>
    <w:rsid w:val="00B57B31"/>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B1AD9"/>
    <w:rsid w:val="00BB2B62"/>
    <w:rsid w:val="00BB523D"/>
    <w:rsid w:val="00BC2A12"/>
    <w:rsid w:val="00BC354B"/>
    <w:rsid w:val="00BC3FE3"/>
    <w:rsid w:val="00BC60C0"/>
    <w:rsid w:val="00BD313B"/>
    <w:rsid w:val="00BE09A4"/>
    <w:rsid w:val="00BE424C"/>
    <w:rsid w:val="00BE49A9"/>
    <w:rsid w:val="00BE6BB8"/>
    <w:rsid w:val="00BE728D"/>
    <w:rsid w:val="00BF1091"/>
    <w:rsid w:val="00BF1B9D"/>
    <w:rsid w:val="00BF6AF0"/>
    <w:rsid w:val="00BF7DC6"/>
    <w:rsid w:val="00C11D38"/>
    <w:rsid w:val="00C1422E"/>
    <w:rsid w:val="00C14D08"/>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C07BB"/>
    <w:rsid w:val="00CC342C"/>
    <w:rsid w:val="00CC41DD"/>
    <w:rsid w:val="00CC4DB7"/>
    <w:rsid w:val="00CD1093"/>
    <w:rsid w:val="00CD3CF6"/>
    <w:rsid w:val="00CD41AD"/>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45EA"/>
    <w:rsid w:val="00D45B49"/>
    <w:rsid w:val="00D45D97"/>
    <w:rsid w:val="00D4671D"/>
    <w:rsid w:val="00D637CE"/>
    <w:rsid w:val="00D643CB"/>
    <w:rsid w:val="00D65DC5"/>
    <w:rsid w:val="00D67C9D"/>
    <w:rsid w:val="00D715E5"/>
    <w:rsid w:val="00D71CCF"/>
    <w:rsid w:val="00D71E15"/>
    <w:rsid w:val="00D73205"/>
    <w:rsid w:val="00D80F0E"/>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1488A"/>
    <w:rsid w:val="00E158B5"/>
    <w:rsid w:val="00E17D2E"/>
    <w:rsid w:val="00E17E99"/>
    <w:rsid w:val="00E204A0"/>
    <w:rsid w:val="00E2052D"/>
    <w:rsid w:val="00E2058B"/>
    <w:rsid w:val="00E211C7"/>
    <w:rsid w:val="00E216D7"/>
    <w:rsid w:val="00E22C25"/>
    <w:rsid w:val="00E26540"/>
    <w:rsid w:val="00E27644"/>
    <w:rsid w:val="00E30D70"/>
    <w:rsid w:val="00E31876"/>
    <w:rsid w:val="00E32D51"/>
    <w:rsid w:val="00E33C8B"/>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476E"/>
    <w:rsid w:val="00E65EDA"/>
    <w:rsid w:val="00E67810"/>
    <w:rsid w:val="00E704DD"/>
    <w:rsid w:val="00E71D03"/>
    <w:rsid w:val="00E73D50"/>
    <w:rsid w:val="00E747E1"/>
    <w:rsid w:val="00E76D71"/>
    <w:rsid w:val="00E76FEB"/>
    <w:rsid w:val="00E80124"/>
    <w:rsid w:val="00E8045B"/>
    <w:rsid w:val="00E80DF9"/>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796A"/>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B68"/>
    <w:rsid w:val="00F64920"/>
    <w:rsid w:val="00F6543D"/>
    <w:rsid w:val="00F77A22"/>
    <w:rsid w:val="00F80642"/>
    <w:rsid w:val="00F83201"/>
    <w:rsid w:val="00F8450F"/>
    <w:rsid w:val="00F84F0E"/>
    <w:rsid w:val="00F9615D"/>
    <w:rsid w:val="00F964AC"/>
    <w:rsid w:val="00F96761"/>
    <w:rsid w:val="00FA0578"/>
    <w:rsid w:val="00FA0FF1"/>
    <w:rsid w:val="00FA26D8"/>
    <w:rsid w:val="00FA4AC8"/>
    <w:rsid w:val="00FA7E09"/>
    <w:rsid w:val="00FB21AF"/>
    <w:rsid w:val="00FB2A41"/>
    <w:rsid w:val="00FB2B83"/>
    <w:rsid w:val="00FB75D5"/>
    <w:rsid w:val="00FC0083"/>
    <w:rsid w:val="00FC0E79"/>
    <w:rsid w:val="00FC267A"/>
    <w:rsid w:val="00FC35B1"/>
    <w:rsid w:val="00FC5121"/>
    <w:rsid w:val="00FD0CDF"/>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990A96"/>
    <w:rsid w:val="14FC1AEE"/>
    <w:rsid w:val="15669D22"/>
    <w:rsid w:val="15BBDC12"/>
    <w:rsid w:val="15EF728A"/>
    <w:rsid w:val="17612F53"/>
    <w:rsid w:val="178670E6"/>
    <w:rsid w:val="18402A89"/>
    <w:rsid w:val="1946466C"/>
    <w:rsid w:val="19FEA237"/>
    <w:rsid w:val="1A2E3165"/>
    <w:rsid w:val="1B274347"/>
    <w:rsid w:val="1B5DA658"/>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700C11"/>
    <w:rsid w:val="75A9B7E3"/>
    <w:rsid w:val="76272F3D"/>
    <w:rsid w:val="766970EC"/>
    <w:rsid w:val="767756D9"/>
    <w:rsid w:val="7790C224"/>
    <w:rsid w:val="7AB93A7E"/>
    <w:rsid w:val="7B0C50A3"/>
    <w:rsid w:val="7BE58EFD"/>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96C4"/>
  <w15:docId w15:val="{AA2F2008-88B8-4B07-850B-3CD0326D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26ED"/>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D11F7"/>
    <w:pPr>
      <w:spacing w:after="100"/>
      <w:ind w:left="567" w:hanging="567"/>
    </w:pPr>
  </w:style>
  <w:style w:type="paragraph" w:styleId="Verzeichnis2">
    <w:name w:val="toc 2"/>
    <w:basedOn w:val="Standard"/>
    <w:next w:val="Standard"/>
    <w:autoRedefine/>
    <w:uiPriority w:val="39"/>
    <w:unhideWhenUsed/>
    <w:rsid w:val="0060574E"/>
    <w:pPr>
      <w:tabs>
        <w:tab w:val="right" w:leader="dot" w:pos="9204"/>
      </w:tabs>
      <w:spacing w:after="60"/>
      <w:ind w:left="221"/>
    </w:pPr>
  </w:style>
  <w:style w:type="paragraph" w:styleId="berarbeitung">
    <w:name w:val="Revision"/>
    <w:hidden/>
    <w:uiPriority w:val="99"/>
    <w:semiHidden/>
    <w:rsid w:val="008F1495"/>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471486"/>
    <w:rPr>
      <w:color w:val="800080" w:themeColor="followedHyperlink"/>
      <w:u w:val="single"/>
    </w:rPr>
  </w:style>
  <w:style w:type="character" w:customStyle="1" w:styleId="UnresolvedMention1">
    <w:name w:val="Unresolved Mention1"/>
    <w:basedOn w:val="Absatz-Standardschriftart"/>
    <w:uiPriority w:val="99"/>
    <w:semiHidden/>
    <w:unhideWhenUsed/>
    <w:rsid w:val="00471486"/>
    <w:rPr>
      <w:color w:val="605E5C"/>
      <w:shd w:val="clear" w:color="auto" w:fill="E1DFDD"/>
    </w:rPr>
  </w:style>
  <w:style w:type="paragraph" w:styleId="StandardWeb">
    <w:name w:val="Normal (Web)"/>
    <w:basedOn w:val="Standard"/>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Standard"/>
    <w:rsid w:val="00D71CCF"/>
    <w:pPr>
      <w:spacing w:before="100" w:beforeAutospacing="1" w:after="100" w:afterAutospacing="1"/>
    </w:pPr>
    <w:rPr>
      <w:rFonts w:ascii="Times New Roman" w:hAnsi="Times New Roman"/>
      <w:sz w:val="24"/>
    </w:rPr>
  </w:style>
  <w:style w:type="paragraph" w:customStyle="1" w:styleId="liste2">
    <w:name w:val="liste2"/>
    <w:basedOn w:val="Standard"/>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customXml/itemProps4.xml><?xml version="1.0" encoding="utf-8"?>
<ds:datastoreItem xmlns:ds="http://schemas.openxmlformats.org/officeDocument/2006/customXml" ds:itemID="{39C4FC00-C5CE-4821-B3D6-CA0604B8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Template>
  <TotalTime>0</TotalTime>
  <Pages>4</Pages>
  <Words>1098</Words>
  <Characters>6919</Characters>
  <Application>Microsoft Office Word</Application>
  <DocSecurity>0</DocSecurity>
  <Lines>57</Lines>
  <Paragraphs>16</Paragraphs>
  <ScaleCrop>false</ScaleCrop>
  <HeadingPairs>
    <vt:vector size="6" baseType="variant">
      <vt:variant>
        <vt:lpstr>Titel</vt:lpstr>
      </vt:variant>
      <vt:variant>
        <vt:i4>1</vt:i4>
      </vt:variant>
      <vt:variant>
        <vt:lpstr>Titre</vt:lpstr>
      </vt:variant>
      <vt:variant>
        <vt:i4>1</vt:i4>
      </vt:variant>
      <vt:variant>
        <vt:lpstr>Título</vt:lpstr>
      </vt:variant>
      <vt:variant>
        <vt:i4>1</vt:i4>
      </vt:variant>
    </vt:vector>
  </HeadingPairs>
  <TitlesOfParts>
    <vt:vector size="3" baseType="lpstr">
      <vt:lpstr>lokal-eigenerklaerung-eignung-mit-Teilnahmewettbewerb-uvgo-en, Stand: 09/2024</vt:lpstr>
      <vt:lpstr>lokal-eigenerklaerung-eignung-mit-Teilnahmewettbewerb-uvgo-en, Stand: 09/2024</vt:lpstr>
      <vt:lpstr>lokal-eigenerklaerung-eignung-mit-Teilnahmewettbewerb-uvgo-en, Stand: 09/2024</vt:lpstr>
    </vt:vector>
  </TitlesOfParts>
  <Company>GIZ GmbH</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Noufena, Youmbi GIZ ML</cp:lastModifiedBy>
  <cp:revision>14</cp:revision>
  <cp:lastPrinted>2025-10-20T20:26:00Z</cp:lastPrinted>
  <dcterms:created xsi:type="dcterms:W3CDTF">2026-03-21T13:00:00Z</dcterms:created>
  <dcterms:modified xsi:type="dcterms:W3CDTF">2026-03-27T15:08:00Z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